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A00E8F" w:rsidP="004E5813">
      <w:pPr>
        <w:ind w:left="5387"/>
        <w:jc w:val="right"/>
      </w:pPr>
      <w:r>
        <w:t>Ciechanowiec, 08.07</w:t>
      </w:r>
      <w:r w:rsidR="00043793">
        <w:t>.2022</w:t>
      </w:r>
      <w:r w:rsidR="004E5813">
        <w:t xml:space="preserve"> r.</w:t>
      </w:r>
    </w:p>
    <w:p w:rsidR="004E5813" w:rsidRDefault="00A00E8F" w:rsidP="004E5813">
      <w:r>
        <w:t>AD/380/6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5331E2">
        <w:rPr>
          <w:i/>
        </w:rPr>
        <w:t xml:space="preserve">Dostawa </w:t>
      </w:r>
      <w:r w:rsidR="00B97F1A">
        <w:rPr>
          <w:i/>
        </w:rPr>
        <w:t>mebli biurowych</w:t>
      </w:r>
      <w:r w:rsidR="005331E2">
        <w:rPr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31E2">
        <w:t xml:space="preserve">Dostawa </w:t>
      </w:r>
      <w:r w:rsidR="00B97F1A">
        <w:t xml:space="preserve">mebli biurowych” </w:t>
      </w:r>
      <w:r>
        <w:t>Zamawiający informuje, że ofertę złożyli następujący Wykonawcy:</w:t>
      </w:r>
    </w:p>
    <w:p w:rsidR="0097094B" w:rsidRDefault="00B97F1A" w:rsidP="00263A7A">
      <w:pPr>
        <w:pStyle w:val="Akapitzlist"/>
        <w:numPr>
          <w:ilvl w:val="0"/>
          <w:numId w:val="13"/>
        </w:numPr>
        <w:jc w:val="both"/>
      </w:pPr>
      <w:proofErr w:type="spellStart"/>
      <w:r>
        <w:t>Tronus</w:t>
      </w:r>
      <w:proofErr w:type="spellEnd"/>
      <w:r>
        <w:t xml:space="preserve"> Polska Sp. z o.o., ul. Ordona 2A, 01 – 237 Warszawa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 w:rsidR="005331E2">
        <w:t>–</w:t>
      </w:r>
      <w:r w:rsidR="000C33AA">
        <w:t xml:space="preserve"> </w:t>
      </w:r>
      <w:r w:rsidR="00D16615">
        <w:t>278 034,12</w:t>
      </w:r>
      <w:r w:rsidR="00DA6E51">
        <w:t xml:space="preserve"> zł brutto,</w:t>
      </w:r>
      <w:r w:rsidR="00D16615">
        <w:t xml:space="preserve"> okres gwarancji – 5 lat.</w:t>
      </w:r>
    </w:p>
    <w:p w:rsidR="006C74D0" w:rsidRDefault="00B97F1A" w:rsidP="00263A7A">
      <w:pPr>
        <w:pStyle w:val="Akapitzlist"/>
        <w:numPr>
          <w:ilvl w:val="0"/>
          <w:numId w:val="13"/>
        </w:numPr>
        <w:jc w:val="both"/>
      </w:pPr>
      <w:r>
        <w:t>Fabryka Mebli BALMA S.A., ul. Poznańska 167, 62 – 080 Tarnowo Podgórne</w:t>
      </w:r>
      <w:r w:rsidR="006C74D0">
        <w:t xml:space="preserve"> – cena – </w:t>
      </w:r>
      <w:r w:rsidR="00D16615">
        <w:t>262 850,91</w:t>
      </w:r>
      <w:r w:rsidR="006C74D0">
        <w:t xml:space="preserve"> zł brutto, </w:t>
      </w:r>
      <w:r w:rsidR="00D16615">
        <w:t xml:space="preserve">okres gwarancji – 5 lat. </w:t>
      </w:r>
      <w:bookmarkStart w:id="0" w:name="_GoBack"/>
      <w:bookmarkEnd w:id="0"/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0763B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36887"/>
    <w:rsid w:val="008971F5"/>
    <w:rsid w:val="0089759B"/>
    <w:rsid w:val="0097094B"/>
    <w:rsid w:val="009C5E59"/>
    <w:rsid w:val="009D5F74"/>
    <w:rsid w:val="00A00E8F"/>
    <w:rsid w:val="00A20784"/>
    <w:rsid w:val="00A65A0B"/>
    <w:rsid w:val="00A836D1"/>
    <w:rsid w:val="00AA2B63"/>
    <w:rsid w:val="00AC512C"/>
    <w:rsid w:val="00AE0A78"/>
    <w:rsid w:val="00B0324D"/>
    <w:rsid w:val="00B16CD6"/>
    <w:rsid w:val="00B326A2"/>
    <w:rsid w:val="00B97F1A"/>
    <w:rsid w:val="00BA4B39"/>
    <w:rsid w:val="00BC0C25"/>
    <w:rsid w:val="00C34140"/>
    <w:rsid w:val="00C56122"/>
    <w:rsid w:val="00CA2146"/>
    <w:rsid w:val="00CA718E"/>
    <w:rsid w:val="00CC5824"/>
    <w:rsid w:val="00CD3965"/>
    <w:rsid w:val="00D16615"/>
    <w:rsid w:val="00D60EE2"/>
    <w:rsid w:val="00D6541E"/>
    <w:rsid w:val="00DA6E51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792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464B-7935-4362-A698-EC71F229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2022-05-27T08:32:00Z</cp:lastPrinted>
  <dcterms:created xsi:type="dcterms:W3CDTF">2022-07-08T10:02:00Z</dcterms:created>
  <dcterms:modified xsi:type="dcterms:W3CDTF">2022-07-08T11:50:00Z</dcterms:modified>
</cp:coreProperties>
</file>