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0F31315B" w:rsidR="00F34897" w:rsidRDefault="00F34897"/>
    <w:p w14:paraId="6D3F3331" w14:textId="6DD52639" w:rsidR="00A75299" w:rsidRDefault="00A75299"/>
    <w:p w14:paraId="25285C0F" w14:textId="77777777" w:rsidR="00A75299" w:rsidRDefault="00A75299"/>
    <w:p w14:paraId="71570BA9" w14:textId="77777777" w:rsidR="00A75299" w:rsidRDefault="00A75299"/>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79840347" w14:textId="09349BFB" w:rsidR="0070765E" w:rsidRDefault="00355D70" w:rsidP="00CB47B9">
            <w:pPr>
              <w:pStyle w:val="Bezodstpw"/>
              <w:spacing w:line="276" w:lineRule="auto"/>
              <w:ind w:left="-389" w:right="-2754" w:hanging="567"/>
              <w:rPr>
                <w:b/>
                <w:caps/>
                <w:sz w:val="40"/>
                <w:szCs w:val="24"/>
              </w:rPr>
            </w:pPr>
            <w:r>
              <w:rPr>
                <w:b/>
                <w:caps/>
                <w:sz w:val="40"/>
                <w:szCs w:val="24"/>
              </w:rPr>
              <w:tab/>
            </w:r>
            <w:r>
              <w:rPr>
                <w:b/>
                <w:caps/>
                <w:sz w:val="40"/>
                <w:szCs w:val="24"/>
              </w:rPr>
              <w:tab/>
            </w: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0E1CBCBA" w:rsidR="00355D70" w:rsidRDefault="00355D70" w:rsidP="00C61288">
            <w:pPr>
              <w:pStyle w:val="Bezodstpw"/>
              <w:spacing w:line="276" w:lineRule="auto"/>
              <w:jc w:val="center"/>
              <w:rPr>
                <w:sz w:val="24"/>
                <w:szCs w:val="24"/>
              </w:rPr>
            </w:pPr>
            <w:r>
              <w:rPr>
                <w:sz w:val="24"/>
                <w:szCs w:val="24"/>
              </w:rPr>
              <w:t xml:space="preserve">w postępowaniu o udzielenie zamówienia publicznego na </w:t>
            </w:r>
            <w:r w:rsidR="009A52EE">
              <w:rPr>
                <w:sz w:val="24"/>
                <w:szCs w:val="24"/>
              </w:rPr>
              <w:t>dostawy</w:t>
            </w:r>
            <w:r>
              <w:rPr>
                <w:sz w:val="24"/>
                <w:szCs w:val="24"/>
              </w:rPr>
              <w:t xml:space="preserve"> </w:t>
            </w:r>
          </w:p>
          <w:p w14:paraId="59942BCD" w14:textId="603B042B" w:rsidR="00355D70" w:rsidRDefault="00355D70" w:rsidP="00C61288">
            <w:pPr>
              <w:pStyle w:val="Bezodstpw"/>
              <w:spacing w:line="276" w:lineRule="auto"/>
              <w:jc w:val="center"/>
              <w:rPr>
                <w:sz w:val="24"/>
                <w:szCs w:val="24"/>
              </w:rPr>
            </w:pPr>
            <w:r>
              <w:rPr>
                <w:sz w:val="24"/>
                <w:szCs w:val="24"/>
              </w:rPr>
              <w:t xml:space="preserve">o szacowanej wartości przedmiotu zamówienia poniżej równowartości </w:t>
            </w:r>
            <w:r w:rsidR="00CB47B9">
              <w:rPr>
                <w:sz w:val="24"/>
                <w:szCs w:val="24"/>
              </w:rPr>
              <w:t>221</w:t>
            </w:r>
            <w:r w:rsidR="00AE159A">
              <w:rPr>
                <w:sz w:val="24"/>
                <w:szCs w:val="24"/>
              </w:rPr>
              <w:t xml:space="preserve"> </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7712FB33" w:rsidR="00755A56" w:rsidRDefault="00AE159A" w:rsidP="00C61288">
            <w:pPr>
              <w:pStyle w:val="Akapitzlist1"/>
              <w:ind w:left="0"/>
              <w:jc w:val="center"/>
              <w:rPr>
                <w:rFonts w:ascii="Times New Roman" w:hAnsi="Times New Roman"/>
                <w:b/>
                <w:i/>
                <w:sz w:val="36"/>
                <w:szCs w:val="24"/>
              </w:rPr>
            </w:pPr>
            <w:r>
              <w:rPr>
                <w:rFonts w:ascii="Times New Roman" w:hAnsi="Times New Roman"/>
                <w:b/>
                <w:i/>
                <w:sz w:val="36"/>
                <w:szCs w:val="24"/>
              </w:rPr>
              <w:t xml:space="preserve">DOSTAWA </w:t>
            </w:r>
            <w:r w:rsidR="00AE2AA8">
              <w:rPr>
                <w:rFonts w:ascii="Times New Roman" w:hAnsi="Times New Roman"/>
                <w:b/>
                <w:i/>
                <w:sz w:val="36"/>
                <w:szCs w:val="24"/>
              </w:rPr>
              <w:t>CIĄGNIKA Z OSPRZĘTEM</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6E4030AE" w14:textId="77777777" w:rsidR="0070765E" w:rsidRDefault="0070765E" w:rsidP="00C61288">
            <w:pPr>
              <w:pStyle w:val="Bezodstpw"/>
              <w:spacing w:line="276" w:lineRule="auto"/>
              <w:rPr>
                <w:spacing w:val="-6"/>
                <w:sz w:val="24"/>
                <w:szCs w:val="24"/>
              </w:rPr>
            </w:pPr>
          </w:p>
          <w:p w14:paraId="51992354" w14:textId="2F7D4240"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08B8E9CE"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2340CD">
              <w:rPr>
                <w:i/>
                <w:sz w:val="24"/>
                <w:szCs w:val="24"/>
              </w:rPr>
              <w:t xml:space="preserve"> U. z  2018, poz. 1986</w:t>
            </w:r>
            <w:r>
              <w:rPr>
                <w:i/>
                <w:sz w:val="24"/>
                <w:szCs w:val="24"/>
              </w:rPr>
              <w:t xml:space="preserve"> 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4C8718C9"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AE2AA8">
        <w:rPr>
          <w:rFonts w:ascii="Times New Roman" w:hAnsi="Times New Roman"/>
          <w:sz w:val="24"/>
          <w:szCs w:val="24"/>
        </w:rPr>
        <w:t>12</w:t>
      </w:r>
      <w:r w:rsidR="00A44941">
        <w:rPr>
          <w:rFonts w:ascii="Times New Roman" w:hAnsi="Times New Roman"/>
          <w:sz w:val="24"/>
          <w:szCs w:val="24"/>
        </w:rPr>
        <w:t xml:space="preserve"> wrzesień</w:t>
      </w:r>
      <w:r w:rsidR="002340CD">
        <w:rPr>
          <w:rFonts w:ascii="Times New Roman" w:hAnsi="Times New Roman"/>
          <w:sz w:val="24"/>
          <w:szCs w:val="24"/>
        </w:rPr>
        <w:t xml:space="preserve"> 2019</w:t>
      </w:r>
      <w:r w:rsidR="00355D70">
        <w:rPr>
          <w:rFonts w:ascii="Times New Roman" w:hAnsi="Times New Roman"/>
          <w:sz w:val="24"/>
          <w:szCs w:val="24"/>
        </w:rPr>
        <w:t xml:space="preserve"> r.</w:t>
      </w:r>
    </w:p>
    <w:p w14:paraId="5B3F37C2" w14:textId="49609929" w:rsidR="00F3315B" w:rsidRDefault="00F3315B" w:rsidP="00355D70">
      <w:pPr>
        <w:rPr>
          <w:rStyle w:val="FontStyle54"/>
          <w:rFonts w:ascii="Times New Roman" w:hAnsi="Times New Roman" w:cs="Times New Roman"/>
          <w:bCs/>
          <w:i/>
          <w:sz w:val="24"/>
          <w:szCs w:val="24"/>
        </w:rPr>
      </w:pPr>
    </w:p>
    <w:p w14:paraId="19E09CF4" w14:textId="58F1F50F" w:rsidR="00AE159A" w:rsidRDefault="00AE159A" w:rsidP="00355D70">
      <w:pPr>
        <w:rPr>
          <w:rStyle w:val="FontStyle54"/>
          <w:rFonts w:ascii="Times New Roman" w:hAnsi="Times New Roman" w:cs="Times New Roman"/>
          <w:bCs/>
          <w:i/>
          <w:sz w:val="24"/>
          <w:szCs w:val="24"/>
        </w:rPr>
      </w:pPr>
    </w:p>
    <w:p w14:paraId="5E744858" w14:textId="1D62AEB5" w:rsidR="00AE159A" w:rsidRDefault="00AE159A"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02BCB86D"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504051">
        <w:rPr>
          <w:noProof/>
        </w:rPr>
        <w:t>4</w:t>
      </w:r>
      <w:r>
        <w:rPr>
          <w:noProof/>
        </w:rPr>
        <w:fldChar w:fldCharType="end"/>
      </w:r>
    </w:p>
    <w:p w14:paraId="0F78731E" w14:textId="0604C6EF"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504051">
        <w:rPr>
          <w:noProof/>
        </w:rPr>
        <w:t>4</w:t>
      </w:r>
      <w:r>
        <w:rPr>
          <w:noProof/>
        </w:rPr>
        <w:fldChar w:fldCharType="end"/>
      </w:r>
    </w:p>
    <w:p w14:paraId="1AE50F68" w14:textId="29888249"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504051">
        <w:rPr>
          <w:noProof/>
        </w:rPr>
        <w:t>4</w:t>
      </w:r>
      <w:r>
        <w:rPr>
          <w:noProof/>
        </w:rPr>
        <w:fldChar w:fldCharType="end"/>
      </w:r>
    </w:p>
    <w:p w14:paraId="608CC386" w14:textId="5842D2C3"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504051">
        <w:rPr>
          <w:noProof/>
        </w:rPr>
        <w:t>6</w:t>
      </w:r>
      <w:r>
        <w:rPr>
          <w:noProof/>
        </w:rPr>
        <w:fldChar w:fldCharType="end"/>
      </w:r>
    </w:p>
    <w:p w14:paraId="1335D51B" w14:textId="0854489C"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504051">
        <w:rPr>
          <w:noProof/>
        </w:rPr>
        <w:t>6</w:t>
      </w:r>
      <w:r>
        <w:rPr>
          <w:noProof/>
        </w:rPr>
        <w:fldChar w:fldCharType="end"/>
      </w:r>
    </w:p>
    <w:p w14:paraId="133D3617" w14:textId="3D0F1905"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sidR="004F4F37">
        <w:rPr>
          <w:noProof/>
        </w:rPr>
        <w:t>WYKAZ OŚWIADCZEŃ I DOK</w:t>
      </w:r>
      <w:r>
        <w:rPr>
          <w:noProof/>
        </w:rPr>
        <w:t>UMENTÓW, POTWIERDZAJĄCYCH SPEŁNIANIE WARUNKÓW UDZIAŁU W POSTĘPOWANIU ORAZ WSKAZUJĄCYCH BRAK PODSTAW WYKLUCZENIA</w:t>
      </w:r>
      <w:r>
        <w:rPr>
          <w:noProof/>
        </w:rPr>
        <w:tab/>
      </w:r>
      <w:r w:rsidR="00504051">
        <w:rPr>
          <w:noProof/>
        </w:rPr>
        <w:t>6</w:t>
      </w:r>
    </w:p>
    <w:p w14:paraId="2E50DC8F" w14:textId="4E2107FA"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504051">
        <w:rPr>
          <w:noProof/>
        </w:rPr>
        <w:t>7</w:t>
      </w:r>
      <w:r>
        <w:rPr>
          <w:noProof/>
        </w:rPr>
        <w:fldChar w:fldCharType="end"/>
      </w:r>
    </w:p>
    <w:p w14:paraId="6F2A295F" w14:textId="1162C546"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504051">
        <w:rPr>
          <w:noProof/>
        </w:rPr>
        <w:t>8</w:t>
      </w:r>
    </w:p>
    <w:p w14:paraId="3F821008" w14:textId="5CB288E5"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504051">
        <w:rPr>
          <w:noProof/>
        </w:rPr>
        <w:t>9</w:t>
      </w:r>
    </w:p>
    <w:p w14:paraId="7BADD9BF" w14:textId="2BD46B0E"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504051">
        <w:rPr>
          <w:noProof/>
        </w:rPr>
        <w:t>9</w:t>
      </w:r>
    </w:p>
    <w:p w14:paraId="5787623B" w14:textId="6602441A"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504051">
        <w:rPr>
          <w:noProof/>
        </w:rPr>
        <w:t>9</w:t>
      </w:r>
      <w:r>
        <w:rPr>
          <w:noProof/>
        </w:rPr>
        <w:fldChar w:fldCharType="end"/>
      </w:r>
    </w:p>
    <w:p w14:paraId="7FD0565C" w14:textId="6E48B4C1"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504051">
        <w:rPr>
          <w:noProof/>
        </w:rPr>
        <w:t>11</w:t>
      </w:r>
      <w:r>
        <w:rPr>
          <w:noProof/>
        </w:rPr>
        <w:fldChar w:fldCharType="end"/>
      </w:r>
    </w:p>
    <w:p w14:paraId="768DFAF5" w14:textId="426C0423"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504051">
        <w:rPr>
          <w:noProof/>
        </w:rPr>
        <w:t>11</w:t>
      </w:r>
      <w:r>
        <w:rPr>
          <w:noProof/>
        </w:rPr>
        <w:fldChar w:fldCharType="end"/>
      </w:r>
    </w:p>
    <w:p w14:paraId="3FE18CCE" w14:textId="03D3E092"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504051">
        <w:rPr>
          <w:noProof/>
        </w:rPr>
        <w:t>12</w:t>
      </w:r>
      <w:r>
        <w:rPr>
          <w:noProof/>
        </w:rPr>
        <w:fldChar w:fldCharType="end"/>
      </w:r>
    </w:p>
    <w:p w14:paraId="4AE381CB" w14:textId="253E0AD1"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504051">
        <w:rPr>
          <w:noProof/>
        </w:rPr>
        <w:t>14</w:t>
      </w:r>
      <w:r>
        <w:rPr>
          <w:noProof/>
        </w:rPr>
        <w:fldChar w:fldCharType="end"/>
      </w:r>
    </w:p>
    <w:p w14:paraId="14F7231D" w14:textId="78432130"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504051">
        <w:rPr>
          <w:noProof/>
        </w:rPr>
        <w:t>15</w:t>
      </w:r>
    </w:p>
    <w:p w14:paraId="680AC542" w14:textId="31F7F525"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sidR="00504051">
        <w:rPr>
          <w:noProof/>
        </w:rPr>
        <w:t>15</w:t>
      </w:r>
    </w:p>
    <w:p w14:paraId="003E57E3" w14:textId="55DCCFF3"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sidR="00504051">
        <w:rPr>
          <w:noProof/>
        </w:rPr>
        <w:t>15</w:t>
      </w:r>
    </w:p>
    <w:p w14:paraId="0927C8BF" w14:textId="52254FAB"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sidR="00504051">
        <w:rPr>
          <w:noProof/>
        </w:rPr>
        <w:t>15</w:t>
      </w:r>
    </w:p>
    <w:p w14:paraId="564D049A" w14:textId="6073DD47"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00504051">
        <w:rPr>
          <w:noProof/>
        </w:rPr>
        <w:t>16</w:t>
      </w:r>
    </w:p>
    <w:p w14:paraId="5D7741B1" w14:textId="119A5114" w:rsidR="00516CCD" w:rsidRPr="00516CCD" w:rsidRDefault="00536EA6" w:rsidP="00536EA6">
      <w:pPr>
        <w:tabs>
          <w:tab w:val="right" w:pos="9072"/>
        </w:tabs>
        <w:rPr>
          <w:rFonts w:ascii="Cambria" w:eastAsiaTheme="minorEastAsia" w:hAnsi="Cambria"/>
          <w:b/>
        </w:rPr>
      </w:pPr>
      <w:r>
        <w:rPr>
          <w:rFonts w:ascii="Cambria" w:eastAsiaTheme="minorEastAsia" w:hAnsi="Cambria"/>
          <w:b/>
        </w:rPr>
        <w:t xml:space="preserve">XXII. </w:t>
      </w:r>
      <w:r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504051">
        <w:rPr>
          <w:rFonts w:ascii="Cambria" w:eastAsiaTheme="minorEastAsia" w:hAnsi="Cambria"/>
          <w:b/>
        </w:rPr>
        <w:t>17</w:t>
      </w:r>
      <w:r w:rsidR="000E56C5">
        <w:rPr>
          <w:rFonts w:ascii="Cambria" w:eastAsiaTheme="minorEastAsia" w:hAnsi="Cambria"/>
          <w:b/>
        </w:rPr>
        <w:t xml:space="preserve">                             </w:t>
      </w:r>
      <w:r>
        <w:rPr>
          <w:rFonts w:ascii="Cambria" w:eastAsiaTheme="minorEastAsia" w:hAnsi="Cambria"/>
          <w:b/>
        </w:rPr>
        <w:t xml:space="preserve">                              </w:t>
      </w:r>
    </w:p>
    <w:p w14:paraId="63B67125" w14:textId="095F2D80"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Pr="00516CCD">
        <w:rPr>
          <w:noProof/>
        </w:rPr>
        <w:fldChar w:fldCharType="begin"/>
      </w:r>
      <w:r w:rsidRPr="00516CCD">
        <w:rPr>
          <w:noProof/>
        </w:rPr>
        <w:instrText xml:space="preserve"> PAGEREF _Toc354985051 \h </w:instrText>
      </w:r>
      <w:r w:rsidRPr="00516CCD">
        <w:rPr>
          <w:noProof/>
        </w:rPr>
      </w:r>
      <w:r w:rsidRPr="00516CCD">
        <w:rPr>
          <w:noProof/>
        </w:rPr>
        <w:fldChar w:fldCharType="separate"/>
      </w:r>
      <w:r w:rsidR="00504051">
        <w:rPr>
          <w:noProof/>
        </w:rPr>
        <w:t>22</w:t>
      </w:r>
      <w:r w:rsidRPr="00516CCD">
        <w:rPr>
          <w:noProof/>
        </w:rPr>
        <w:fldChar w:fldCharType="end"/>
      </w:r>
    </w:p>
    <w:p w14:paraId="691F732D" w14:textId="641A9AC0"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504051">
        <w:rPr>
          <w:noProof/>
        </w:rPr>
        <w:t>23</w:t>
      </w:r>
      <w:r>
        <w:rPr>
          <w:noProof/>
        </w:rPr>
        <w:fldChar w:fldCharType="end"/>
      </w:r>
    </w:p>
    <w:p w14:paraId="76928446" w14:textId="097731F1" w:rsidR="00355D70" w:rsidRDefault="00355D70" w:rsidP="00391FFF">
      <w:pPr>
        <w:pStyle w:val="Spistreci1"/>
        <w:rPr>
          <w:noProof/>
        </w:rPr>
      </w:pPr>
      <w:r>
        <w:rPr>
          <w:noProof/>
        </w:rPr>
        <w:t>Załącznik nr 2 do SIWZ – OŚWIADCZENIE WYKONAWCY</w:t>
      </w:r>
      <w:r>
        <w:rPr>
          <w:noProof/>
        </w:rPr>
        <w:tab/>
      </w:r>
      <w:r w:rsidR="00504051">
        <w:rPr>
          <w:noProof/>
        </w:rPr>
        <w:t>26</w:t>
      </w:r>
    </w:p>
    <w:p w14:paraId="70EB7B46" w14:textId="77777777" w:rsidR="003C2B95" w:rsidRPr="003C2B95" w:rsidRDefault="003C2B95" w:rsidP="003C2B95">
      <w:pPr>
        <w:rPr>
          <w:rFonts w:eastAsiaTheme="minorEastAsia"/>
        </w:rPr>
      </w:pPr>
    </w:p>
    <w:p w14:paraId="46E34A3B" w14:textId="77777777" w:rsidR="00A51EB6" w:rsidRDefault="00A51EB6" w:rsidP="00391FFF">
      <w:pPr>
        <w:pStyle w:val="Spistreci1"/>
        <w:rPr>
          <w:noProof/>
        </w:rPr>
      </w:pPr>
    </w:p>
    <w:p w14:paraId="6DE96617" w14:textId="6CE95894"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34002B">
        <w:rPr>
          <w:noProof/>
        </w:rPr>
        <w:t>29</w:t>
      </w:r>
    </w:p>
    <w:p w14:paraId="0F6A0E4E" w14:textId="0FDC9750" w:rsidR="00355D70" w:rsidRDefault="00380FE9" w:rsidP="00391FFF">
      <w:pPr>
        <w:pStyle w:val="Spistreci1"/>
        <w:rPr>
          <w:rFonts w:asciiTheme="minorHAnsi" w:eastAsiaTheme="minorEastAsia" w:hAnsiTheme="minorHAnsi" w:cstheme="minorBidi"/>
          <w:noProof/>
          <w:sz w:val="24"/>
          <w:szCs w:val="24"/>
          <w:lang w:eastAsia="ja-JP"/>
        </w:rPr>
      </w:pPr>
      <w:r>
        <w:rPr>
          <w:noProof/>
        </w:rPr>
        <w:t>Załącznik nr 4</w:t>
      </w:r>
      <w:r w:rsidR="00355D70">
        <w:rPr>
          <w:noProof/>
        </w:rPr>
        <w:t xml:space="preserve"> do SIWZ – Wzór umowy</w:t>
      </w:r>
      <w:r w:rsidR="00355D70">
        <w:rPr>
          <w:noProof/>
        </w:rPr>
        <w:tab/>
      </w:r>
      <w:r w:rsidR="0034002B">
        <w:rPr>
          <w:noProof/>
        </w:rPr>
        <w:t>30</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60DFAA84"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2340CD">
        <w:rPr>
          <w:rFonts w:ascii="Times New Roman" w:hAnsi="Times New Roman"/>
          <w:sz w:val="24"/>
          <w:szCs w:val="24"/>
        </w:rPr>
        <w:t>wień publicznych (Dz. U. z 2018</w:t>
      </w:r>
      <w:r>
        <w:rPr>
          <w:rFonts w:ascii="Times New Roman" w:hAnsi="Times New Roman"/>
          <w:sz w:val="24"/>
          <w:szCs w:val="24"/>
        </w:rPr>
        <w:t xml:space="preserve">, poz. </w:t>
      </w:r>
      <w:r w:rsidR="002340CD">
        <w:rPr>
          <w:rFonts w:ascii="Times New Roman" w:hAnsi="Times New Roman"/>
          <w:sz w:val="24"/>
          <w:szCs w:val="24"/>
        </w:rPr>
        <w:t>1986</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2723EDF0" w14:textId="2A4FB522" w:rsidR="00355D70" w:rsidRDefault="00355D70" w:rsidP="00FA7988">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Opis przedmiotu zamówienia:</w:t>
      </w:r>
    </w:p>
    <w:p w14:paraId="2B04AF32" w14:textId="77777777" w:rsidR="00BC6762" w:rsidRDefault="00FA7988" w:rsidP="001F213F">
      <w:pPr>
        <w:pStyle w:val="Akapitzlist1"/>
        <w:numPr>
          <w:ilvl w:val="4"/>
          <w:numId w:val="4"/>
        </w:numPr>
        <w:ind w:left="426" w:hanging="426"/>
        <w:jc w:val="both"/>
        <w:rPr>
          <w:rFonts w:ascii="Times New Roman" w:hAnsi="Times New Roman"/>
          <w:sz w:val="24"/>
          <w:szCs w:val="24"/>
        </w:rPr>
      </w:pPr>
      <w:r w:rsidRPr="00B76AF9">
        <w:rPr>
          <w:rFonts w:ascii="Times New Roman" w:hAnsi="Times New Roman"/>
          <w:sz w:val="24"/>
          <w:szCs w:val="24"/>
        </w:rPr>
        <w:t>Przedmiot</w:t>
      </w:r>
      <w:r w:rsidR="00B66DBF">
        <w:rPr>
          <w:rFonts w:ascii="Times New Roman" w:hAnsi="Times New Roman"/>
          <w:sz w:val="24"/>
          <w:szCs w:val="24"/>
        </w:rPr>
        <w:t>em</w:t>
      </w:r>
      <w:r w:rsidR="00AC19CC">
        <w:rPr>
          <w:rFonts w:ascii="Times New Roman" w:hAnsi="Times New Roman"/>
          <w:sz w:val="24"/>
          <w:szCs w:val="24"/>
        </w:rPr>
        <w:t xml:space="preserve"> </w:t>
      </w:r>
      <w:r w:rsidRPr="00B76AF9">
        <w:rPr>
          <w:rFonts w:ascii="Times New Roman" w:hAnsi="Times New Roman"/>
          <w:sz w:val="24"/>
          <w:szCs w:val="24"/>
        </w:rPr>
        <w:t xml:space="preserve">zamówienia </w:t>
      </w:r>
      <w:r w:rsidR="00D842BE">
        <w:rPr>
          <w:rFonts w:ascii="Times New Roman" w:hAnsi="Times New Roman"/>
          <w:sz w:val="24"/>
          <w:szCs w:val="24"/>
        </w:rPr>
        <w:t>jest dos</w:t>
      </w:r>
      <w:r w:rsidR="00FB21E4">
        <w:rPr>
          <w:rFonts w:ascii="Times New Roman" w:hAnsi="Times New Roman"/>
          <w:sz w:val="24"/>
          <w:szCs w:val="24"/>
        </w:rPr>
        <w:t>tawa</w:t>
      </w:r>
      <w:r w:rsidR="00631424">
        <w:rPr>
          <w:rFonts w:ascii="Times New Roman" w:hAnsi="Times New Roman"/>
          <w:sz w:val="24"/>
          <w:szCs w:val="24"/>
        </w:rPr>
        <w:t xml:space="preserve"> </w:t>
      </w:r>
      <w:r w:rsidR="00AE2AA8">
        <w:rPr>
          <w:rFonts w:ascii="Times New Roman" w:hAnsi="Times New Roman"/>
          <w:sz w:val="24"/>
          <w:szCs w:val="24"/>
        </w:rPr>
        <w:t xml:space="preserve">ciągnika wraz z osprzętem tj.: laweta niskopodwoziowa, ładowacz czołowy, odśnieżarko – podmiatarka, pług do odśnieżania, przyczepa rolnicza jednoosiowa, przedłużki do wideł paletowych, łyżka otwierana do chwytania i równania, przedni TUZ, hol sztywny – 2 szt., widły do palet, chwytak pojemnościowy, chwytak do drewna surowego i przetworzonego, </w:t>
      </w:r>
      <w:r w:rsidR="00BC6762">
        <w:rPr>
          <w:rFonts w:ascii="Times New Roman" w:hAnsi="Times New Roman"/>
          <w:sz w:val="24"/>
          <w:szCs w:val="24"/>
        </w:rPr>
        <w:t>chwytak do bel, rębak do gałęzi, najazdy aluminiowe – 2 szt., zestaw kobyłek warsztatowych – 6 szt.</w:t>
      </w:r>
    </w:p>
    <w:p w14:paraId="384497D0" w14:textId="77777777" w:rsidR="00BC6762" w:rsidRDefault="00BC6762"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Wszystkie elementy przedmiotu zamówienia muszą być kompatybilne tzn. ze sobą współdziałać i być przeznaczone do pracy wspólnej. Zamawiający nie dopuszcza aby, którykolwiek z elementów osprzętu wymagał dla kompatybilności dokonywania dodatkowych przyszłych przeróbek i modyfikacji.</w:t>
      </w:r>
    </w:p>
    <w:p w14:paraId="09B34190" w14:textId="38DAE7DB" w:rsidR="001F213F" w:rsidRDefault="00BC6762"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Wykonawca </w:t>
      </w:r>
      <w:r w:rsidR="00986EDC">
        <w:rPr>
          <w:rFonts w:ascii="Times New Roman" w:hAnsi="Times New Roman"/>
          <w:sz w:val="24"/>
          <w:szCs w:val="24"/>
        </w:rPr>
        <w:t xml:space="preserve">zobowiązany jest dostarczyć przedmiot zamówienia na własny koszt </w:t>
      </w:r>
      <w:r w:rsidR="00986EDC">
        <w:rPr>
          <w:rFonts w:ascii="Times New Roman" w:hAnsi="Times New Roman"/>
          <w:sz w:val="24"/>
          <w:szCs w:val="24"/>
        </w:rPr>
        <w:br/>
        <w:t>do siedziby Zamawiającego.</w:t>
      </w:r>
    </w:p>
    <w:p w14:paraId="40FD963F" w14:textId="09544423" w:rsidR="00986EDC" w:rsidRDefault="00986EDC"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Wykonawca zapewni bezpłatne uruchomienie, sprawdzenie (ewentualną regulacje po uruchomieniu) oraz przeprowadzi szkolenie w zakresie poprawnej pracy, konserwacji bezpiecznej obsługi sprzętu.</w:t>
      </w:r>
    </w:p>
    <w:p w14:paraId="00C6AD9D" w14:textId="46DB51EA" w:rsidR="00986EDC" w:rsidRDefault="00986EDC"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Wykonawca, który nie jest producentem winien być autoryzowanym przedstawicielem producenta ciągników i posiadać serwis zapewniający naprawy gwarancyjne. </w:t>
      </w:r>
    </w:p>
    <w:p w14:paraId="1CC3F791" w14:textId="2D218DB3" w:rsidR="00986EDC" w:rsidRDefault="00986EDC"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Wykonawca ponosi całkowity koszt związany z transportem pojazdu do punktu serwisowego w trakcie trwania gwarancji.</w:t>
      </w:r>
    </w:p>
    <w:p w14:paraId="7B45CF89" w14:textId="23F092BB" w:rsidR="00986EDC" w:rsidRDefault="00986EDC"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Przedmiot zamówienia musi być wyposażony w następujące dokumenty:</w:t>
      </w:r>
    </w:p>
    <w:p w14:paraId="5F39C61B" w14:textId="630DF94C" w:rsidR="00986EDC" w:rsidRDefault="00986EDC" w:rsidP="00986EDC">
      <w:pPr>
        <w:pStyle w:val="Akapitzlist1"/>
        <w:ind w:left="426"/>
        <w:jc w:val="both"/>
        <w:rPr>
          <w:rFonts w:ascii="Times New Roman" w:hAnsi="Times New Roman"/>
          <w:sz w:val="24"/>
          <w:szCs w:val="24"/>
        </w:rPr>
      </w:pPr>
      <w:r>
        <w:rPr>
          <w:rFonts w:ascii="Times New Roman" w:hAnsi="Times New Roman"/>
          <w:sz w:val="24"/>
          <w:szCs w:val="24"/>
        </w:rPr>
        <w:t>- dokumenty gwarancyjne (dla każdego elementu),</w:t>
      </w:r>
    </w:p>
    <w:p w14:paraId="2A21D3A5" w14:textId="16CF7CDA" w:rsidR="00986EDC" w:rsidRDefault="00986EDC" w:rsidP="00986EDC">
      <w:pPr>
        <w:pStyle w:val="Akapitzlist1"/>
        <w:ind w:left="426"/>
        <w:jc w:val="both"/>
        <w:rPr>
          <w:rFonts w:ascii="Times New Roman" w:hAnsi="Times New Roman"/>
          <w:sz w:val="24"/>
          <w:szCs w:val="24"/>
        </w:rPr>
      </w:pPr>
      <w:r>
        <w:rPr>
          <w:rFonts w:ascii="Times New Roman" w:hAnsi="Times New Roman"/>
          <w:sz w:val="24"/>
          <w:szCs w:val="24"/>
        </w:rPr>
        <w:t xml:space="preserve">- instrukcja obsługi ciągnika </w:t>
      </w:r>
      <w:r w:rsidR="00504051">
        <w:rPr>
          <w:rFonts w:ascii="Times New Roman" w:hAnsi="Times New Roman"/>
          <w:sz w:val="24"/>
          <w:szCs w:val="24"/>
        </w:rPr>
        <w:t xml:space="preserve">oraz osprzętu </w:t>
      </w:r>
      <w:r>
        <w:rPr>
          <w:rFonts w:ascii="Times New Roman" w:hAnsi="Times New Roman"/>
          <w:sz w:val="24"/>
          <w:szCs w:val="24"/>
        </w:rPr>
        <w:t>w języku polskim,</w:t>
      </w:r>
    </w:p>
    <w:p w14:paraId="04C2D9F7" w14:textId="77777777" w:rsidR="005737BA" w:rsidRDefault="005737BA" w:rsidP="00986EDC">
      <w:pPr>
        <w:pStyle w:val="Akapitzlist1"/>
        <w:ind w:left="426"/>
        <w:jc w:val="both"/>
        <w:rPr>
          <w:rFonts w:ascii="Times New Roman" w:hAnsi="Times New Roman"/>
          <w:sz w:val="24"/>
          <w:szCs w:val="24"/>
        </w:rPr>
      </w:pPr>
    </w:p>
    <w:p w14:paraId="42EC426A" w14:textId="336214B1" w:rsidR="00986EDC" w:rsidRDefault="00986EDC" w:rsidP="00986EDC">
      <w:pPr>
        <w:pStyle w:val="Akapitzlist1"/>
        <w:ind w:left="567" w:hanging="141"/>
        <w:jc w:val="both"/>
        <w:rPr>
          <w:rFonts w:ascii="Times New Roman" w:hAnsi="Times New Roman"/>
          <w:sz w:val="24"/>
          <w:szCs w:val="24"/>
        </w:rPr>
      </w:pPr>
      <w:r>
        <w:rPr>
          <w:rFonts w:ascii="Times New Roman" w:hAnsi="Times New Roman"/>
          <w:sz w:val="24"/>
          <w:szCs w:val="24"/>
        </w:rPr>
        <w:t>- certyfikat znaku bezpieczeństwa, deklarację zgodności lub certyfikat zgodności z Polską Normą,</w:t>
      </w:r>
    </w:p>
    <w:p w14:paraId="4BFAC61D" w14:textId="5D87E784" w:rsidR="00EF5319" w:rsidRDefault="00986EDC" w:rsidP="005737BA">
      <w:pPr>
        <w:pStyle w:val="Akapitzlist1"/>
        <w:ind w:left="426"/>
        <w:jc w:val="both"/>
        <w:rPr>
          <w:rFonts w:ascii="Times New Roman" w:hAnsi="Times New Roman"/>
          <w:sz w:val="24"/>
          <w:szCs w:val="24"/>
        </w:rPr>
      </w:pPr>
      <w:r>
        <w:rPr>
          <w:rFonts w:ascii="Times New Roman" w:hAnsi="Times New Roman"/>
          <w:sz w:val="24"/>
          <w:szCs w:val="24"/>
        </w:rPr>
        <w:t xml:space="preserve">- książka serwisowa w języku polskim. </w:t>
      </w:r>
    </w:p>
    <w:p w14:paraId="6C1D5E03" w14:textId="69A0AA82" w:rsidR="0070558A" w:rsidRDefault="00490B1F" w:rsidP="001F213F">
      <w:pPr>
        <w:pStyle w:val="Akapitzlist1"/>
        <w:numPr>
          <w:ilvl w:val="4"/>
          <w:numId w:val="4"/>
        </w:numPr>
        <w:ind w:left="426" w:hanging="426"/>
        <w:jc w:val="both"/>
        <w:rPr>
          <w:rFonts w:ascii="Times New Roman" w:hAnsi="Times New Roman"/>
          <w:sz w:val="24"/>
          <w:szCs w:val="24"/>
        </w:rPr>
      </w:pPr>
      <w:r w:rsidRPr="001F213F">
        <w:rPr>
          <w:rFonts w:ascii="Times New Roman" w:hAnsi="Times New Roman"/>
          <w:sz w:val="24"/>
          <w:szCs w:val="24"/>
        </w:rPr>
        <w:t>Szczegółowy opis</w:t>
      </w:r>
      <w:r w:rsidR="00F93C9B" w:rsidRPr="001F213F">
        <w:rPr>
          <w:rFonts w:ascii="Times New Roman" w:hAnsi="Times New Roman"/>
          <w:sz w:val="24"/>
          <w:szCs w:val="24"/>
        </w:rPr>
        <w:t xml:space="preserve"> przedmiot</w:t>
      </w:r>
      <w:r w:rsidRPr="001F213F">
        <w:rPr>
          <w:rFonts w:ascii="Times New Roman" w:hAnsi="Times New Roman"/>
          <w:sz w:val="24"/>
          <w:szCs w:val="24"/>
        </w:rPr>
        <w:t>u</w:t>
      </w:r>
      <w:r w:rsidR="00F93C9B" w:rsidRPr="001F213F">
        <w:rPr>
          <w:rFonts w:ascii="Times New Roman" w:hAnsi="Times New Roman"/>
          <w:sz w:val="24"/>
          <w:szCs w:val="24"/>
        </w:rPr>
        <w:t xml:space="preserve"> zamówienia </w:t>
      </w:r>
      <w:r w:rsidRPr="001F213F">
        <w:rPr>
          <w:rFonts w:ascii="Times New Roman" w:hAnsi="Times New Roman"/>
          <w:sz w:val="24"/>
          <w:szCs w:val="24"/>
        </w:rPr>
        <w:t>zawiera</w:t>
      </w:r>
      <w:r w:rsidR="00F93C9B" w:rsidRPr="001F213F">
        <w:rPr>
          <w:rFonts w:ascii="Times New Roman" w:hAnsi="Times New Roman"/>
          <w:sz w:val="24"/>
          <w:szCs w:val="24"/>
        </w:rPr>
        <w:t xml:space="preserve"> załącznik </w:t>
      </w:r>
      <w:r w:rsidR="00046074">
        <w:rPr>
          <w:rFonts w:ascii="Times New Roman" w:hAnsi="Times New Roman"/>
          <w:sz w:val="24"/>
          <w:szCs w:val="24"/>
        </w:rPr>
        <w:t>nr 5</w:t>
      </w:r>
      <w:r w:rsidR="00F93C9B" w:rsidRPr="001F213F">
        <w:rPr>
          <w:rFonts w:ascii="Times New Roman" w:hAnsi="Times New Roman"/>
          <w:sz w:val="24"/>
          <w:szCs w:val="24"/>
        </w:rPr>
        <w:t xml:space="preserve"> do SIWZ.</w:t>
      </w:r>
    </w:p>
    <w:p w14:paraId="7010EE49" w14:textId="4AECD31C" w:rsidR="003201C9" w:rsidRPr="001F213F" w:rsidRDefault="003201C9" w:rsidP="00F819AA">
      <w:pPr>
        <w:pStyle w:val="Akapitzlist1"/>
        <w:ind w:left="0"/>
        <w:jc w:val="both"/>
        <w:rPr>
          <w:rFonts w:ascii="Times New Roman" w:hAnsi="Times New Roman"/>
          <w:sz w:val="24"/>
          <w:szCs w:val="24"/>
        </w:rPr>
      </w:pPr>
    </w:p>
    <w:p w14:paraId="45DD5AEC" w14:textId="6D269892" w:rsidR="001E3743" w:rsidRPr="0048175A" w:rsidRDefault="00CF1459" w:rsidP="001D19E5">
      <w:pPr>
        <w:pStyle w:val="Nagwek5"/>
        <w:jc w:val="both"/>
        <w:rPr>
          <w:rFonts w:ascii="Times New Roman" w:hAnsi="Times New Roman"/>
          <w:color w:val="auto"/>
          <w:sz w:val="24"/>
          <w:szCs w:val="24"/>
          <w:lang w:val="pl-PL"/>
        </w:rPr>
      </w:pPr>
      <w:r w:rsidRPr="00B76AF9">
        <w:rPr>
          <w:rFonts w:ascii="Times New Roman" w:hAnsi="Times New Roman"/>
          <w:color w:val="auto"/>
          <w:sz w:val="24"/>
          <w:szCs w:val="24"/>
        </w:rPr>
        <w:t>Kody Wspólnego Słownika Zamówień CPV</w:t>
      </w:r>
      <w:r w:rsidRPr="00B76AF9">
        <w:rPr>
          <w:rFonts w:ascii="Times New Roman" w:hAnsi="Times New Roman"/>
          <w:color w:val="auto"/>
          <w:sz w:val="24"/>
          <w:szCs w:val="24"/>
          <w:lang w:val="pl-PL"/>
        </w:rPr>
        <w:t xml:space="preserve"> </w:t>
      </w:r>
    </w:p>
    <w:p w14:paraId="05F0939E" w14:textId="20FD7B33" w:rsidR="00581904" w:rsidRDefault="0050141F"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16700000 – 2 - ciągniki</w:t>
      </w:r>
    </w:p>
    <w:p w14:paraId="1139C618" w14:textId="446658A9" w:rsidR="001D19E5" w:rsidRDefault="0050141F"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34921100 – 0 – zamiatarki drogowe</w:t>
      </w:r>
    </w:p>
    <w:p w14:paraId="42EF3EC5" w14:textId="0A820B1B" w:rsidR="001D19E5" w:rsidRDefault="0050141F"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43313100 – 1 – pługi odśnieżające lemieszowe</w:t>
      </w:r>
    </w:p>
    <w:p w14:paraId="52A9C41A" w14:textId="136FDF5E" w:rsidR="001D19E5" w:rsidRDefault="0050141F"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 xml:space="preserve">34223300 – 9 – przyczepy </w:t>
      </w:r>
    </w:p>
    <w:p w14:paraId="45D8DFCE" w14:textId="38573EE6" w:rsidR="0050141F" w:rsidRDefault="0050141F"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 xml:space="preserve">42400000 – 0 – urządzenia podnośnikowe i przeładunkowe oraz ich części </w:t>
      </w:r>
    </w:p>
    <w:p w14:paraId="203A39D5" w14:textId="77777777" w:rsidR="001D19E5" w:rsidRDefault="001D19E5" w:rsidP="001D19E5">
      <w:pPr>
        <w:pStyle w:val="Stopka"/>
        <w:spacing w:after="0"/>
        <w:jc w:val="both"/>
        <w:rPr>
          <w:rFonts w:ascii="Times New Roman" w:hAnsi="Times New Roman"/>
          <w:sz w:val="24"/>
          <w:szCs w:val="24"/>
          <w:lang w:val="pl-PL"/>
        </w:rPr>
      </w:pPr>
    </w:p>
    <w:p w14:paraId="2D7C8D1C" w14:textId="5722067D" w:rsidR="00355D70" w:rsidRPr="00490B1F" w:rsidRDefault="00355D70"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490B1F">
        <w:rPr>
          <w:rFonts w:ascii="Times New Roman" w:hAnsi="Times New Roman"/>
          <w:sz w:val="24"/>
          <w:szCs w:val="24"/>
        </w:rPr>
        <w:t>Wykonawca zobowiązany jest zrealizować zamówienie na zasadach i warunkach opisanych w</w:t>
      </w:r>
      <w:r w:rsidR="006615CB">
        <w:rPr>
          <w:rFonts w:ascii="Times New Roman" w:hAnsi="Times New Roman"/>
          <w:sz w:val="24"/>
          <w:szCs w:val="24"/>
          <w:lang w:val="pl-PL"/>
        </w:rPr>
        <w:t xml:space="preserve"> SIWZ  </w:t>
      </w:r>
      <w:r w:rsidR="00E475AF" w:rsidRPr="00490B1F">
        <w:rPr>
          <w:rFonts w:ascii="Times New Roman" w:hAnsi="Times New Roman"/>
          <w:sz w:val="24"/>
          <w:szCs w:val="24"/>
          <w:lang w:val="pl-PL"/>
        </w:rPr>
        <w:t>oraz w</w:t>
      </w:r>
      <w:r w:rsidRPr="00490B1F">
        <w:rPr>
          <w:rFonts w:ascii="Times New Roman" w:hAnsi="Times New Roman"/>
          <w:sz w:val="24"/>
          <w:szCs w:val="24"/>
        </w:rPr>
        <w:t xml:space="preserve">e wzorze umowy, stanowiącym załącznik nr </w:t>
      </w:r>
      <w:r w:rsidR="00046074">
        <w:rPr>
          <w:rFonts w:ascii="Times New Roman" w:hAnsi="Times New Roman"/>
          <w:sz w:val="24"/>
          <w:szCs w:val="24"/>
          <w:lang w:val="pl-PL"/>
        </w:rPr>
        <w:t>4</w:t>
      </w:r>
      <w:r w:rsidRPr="00490B1F">
        <w:rPr>
          <w:rFonts w:ascii="Times New Roman" w:hAnsi="Times New Roman"/>
          <w:sz w:val="24"/>
          <w:szCs w:val="24"/>
          <w:lang w:val="pl-PL"/>
        </w:rPr>
        <w:t xml:space="preserve"> </w:t>
      </w:r>
      <w:r w:rsidRPr="00490B1F">
        <w:rPr>
          <w:rFonts w:ascii="Times New Roman" w:hAnsi="Times New Roman"/>
          <w:sz w:val="24"/>
          <w:szCs w:val="24"/>
        </w:rPr>
        <w:t>do SIWZ.</w:t>
      </w:r>
    </w:p>
    <w:p w14:paraId="67800247" w14:textId="13E6CE8A" w:rsidR="00EA6844" w:rsidRPr="00A75299" w:rsidRDefault="00EA6844" w:rsidP="00EA6844">
      <w:pPr>
        <w:pStyle w:val="Stopka"/>
        <w:tabs>
          <w:tab w:val="clear" w:pos="4536"/>
          <w:tab w:val="left" w:pos="284"/>
        </w:tabs>
        <w:suppressAutoHyphens/>
        <w:overflowPunct w:val="0"/>
        <w:autoSpaceDE w:val="0"/>
        <w:spacing w:after="0"/>
        <w:jc w:val="both"/>
        <w:textAlignment w:val="baseline"/>
        <w:rPr>
          <w:rFonts w:ascii="Times New Roman" w:hAnsi="Times New Roman"/>
          <w:color w:val="000000" w:themeColor="text1"/>
          <w:sz w:val="24"/>
          <w:szCs w:val="24"/>
          <w:lang w:val="pl-PL"/>
        </w:rPr>
      </w:pPr>
    </w:p>
    <w:p w14:paraId="29CFE31B" w14:textId="57419648" w:rsidR="00355D70" w:rsidRPr="00A75299" w:rsidRDefault="00355D70" w:rsidP="0010037C">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color w:val="000000" w:themeColor="text1"/>
          <w:sz w:val="24"/>
          <w:szCs w:val="24"/>
          <w:lang w:val="pl-PL"/>
        </w:rPr>
      </w:pPr>
      <w:r w:rsidRPr="00A75299">
        <w:rPr>
          <w:rFonts w:ascii="Times New Roman" w:hAnsi="Times New Roman"/>
          <w:b/>
          <w:color w:val="000000" w:themeColor="text1"/>
          <w:sz w:val="24"/>
          <w:szCs w:val="24"/>
        </w:rPr>
        <w:t>Rozwiązania równoważne:</w:t>
      </w:r>
    </w:p>
    <w:p w14:paraId="396D5AC7" w14:textId="0F74B158" w:rsidR="00A75299" w:rsidRPr="00A75299" w:rsidRDefault="00A75299" w:rsidP="001F213F">
      <w:pPr>
        <w:pStyle w:val="Akapitzlist1"/>
        <w:tabs>
          <w:tab w:val="left" w:pos="1134"/>
        </w:tabs>
        <w:spacing w:after="0"/>
        <w:ind w:left="0"/>
        <w:jc w:val="both"/>
        <w:rPr>
          <w:rFonts w:ascii="Times New Roman" w:hAnsi="Times New Roman"/>
          <w:sz w:val="24"/>
          <w:szCs w:val="24"/>
        </w:rPr>
      </w:pPr>
      <w:r w:rsidRPr="00A75299">
        <w:rPr>
          <w:rFonts w:ascii="Times New Roman" w:hAnsi="Times New Roman"/>
          <w:sz w:val="24"/>
          <w:szCs w:val="24"/>
        </w:rPr>
        <w:t>Wszystkie po</w:t>
      </w:r>
      <w:r>
        <w:rPr>
          <w:rFonts w:ascii="Times New Roman" w:hAnsi="Times New Roman"/>
          <w:sz w:val="24"/>
          <w:szCs w:val="24"/>
        </w:rPr>
        <w:t xml:space="preserve">tencjalne ewentualnie wskazane </w:t>
      </w:r>
      <w:r w:rsidRPr="00A75299">
        <w:rPr>
          <w:rFonts w:ascii="Times New Roman" w:hAnsi="Times New Roman"/>
          <w:sz w:val="24"/>
          <w:szCs w:val="24"/>
        </w:rPr>
        <w:t xml:space="preserve">znaki towarowe, materiałowe, patenty lub pochodzenie, źródło lub szczególny proces, który charakteryzuje produkty lub usługi dostarczane przez konkretnego wykonawcę należy traktować jako przykładowe i należy rozpatrywać je łącznie z wyrazem „lub równoważny”. Zgodnie z art. 30 ust. 5 ustawy PZP Wykonawca, który powołuje się na rozwiązania równoważne opisywanym przez Zamawiającego, jest obowiązany wykazać, że oferowane przez niego dostawy spełniają wymagania określone przez Zamawiającego. W takiej sytuacji Wykonawca jest zobowiązany załączyć do oferty dokumenty potwierdzające zgodność cech technicznych, jakościowych lub funkcjonalnych zawartych w rozwiązaniach równoważnych wymaganiom Zamawiającego, zaoferowanych w złożonej ofercie. Równoważność pod względem parametrów technicznych, użytkowych oraz eksploatacyjnych ma w szczególności gwarantować realizację dostawy zgodnie z opisem przedmiotu zamówienia oraz zapewniać uzyskanie parametrów technicznych nie gorszych od założonych przez Zamawiającego. </w:t>
      </w:r>
    </w:p>
    <w:p w14:paraId="24A711C5" w14:textId="77777777" w:rsidR="001F213F" w:rsidRPr="00A75299" w:rsidRDefault="001F213F" w:rsidP="001F213F">
      <w:pPr>
        <w:pStyle w:val="Akapitzlist1"/>
        <w:tabs>
          <w:tab w:val="left" w:pos="1134"/>
        </w:tabs>
        <w:spacing w:after="0" w:line="240" w:lineRule="auto"/>
        <w:ind w:left="0"/>
        <w:jc w:val="both"/>
        <w:rPr>
          <w:rFonts w:ascii="Times New Roman" w:hAnsi="Times New Roman"/>
          <w:sz w:val="24"/>
          <w:szCs w:val="24"/>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02BF8DF2" w14:textId="35DF55E0" w:rsidR="00E73B74" w:rsidRDefault="00E73B74" w:rsidP="00E73B74">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09B529A6" w14:textId="3D1E5370" w:rsidR="00E73B74" w:rsidRPr="009E2C24" w:rsidRDefault="00E73B74" w:rsidP="009E2C24">
      <w:pPr>
        <w:pStyle w:val="Akapitzlist"/>
        <w:numPr>
          <w:ilvl w:val="2"/>
          <w:numId w:val="4"/>
        </w:numPr>
        <w:ind w:left="284" w:hanging="284"/>
        <w:jc w:val="both"/>
        <w:rPr>
          <w:rFonts w:ascii="Times New Roman" w:hAnsi="Times New Roman"/>
          <w:sz w:val="24"/>
          <w:szCs w:val="24"/>
          <w:lang w:eastAsia="x-none"/>
        </w:rPr>
      </w:pPr>
      <w:r w:rsidRPr="009E2C24">
        <w:rPr>
          <w:rFonts w:ascii="Times New Roman" w:hAnsi="Times New Roman"/>
          <w:b/>
          <w:sz w:val="24"/>
          <w:szCs w:val="24"/>
        </w:rPr>
        <w:t>Informacja o możliwości składania ofert częściowych.</w:t>
      </w:r>
    </w:p>
    <w:p w14:paraId="603F5F34" w14:textId="6943C85F" w:rsidR="001A538F" w:rsidRDefault="00790248" w:rsidP="00790248">
      <w:pPr>
        <w:pStyle w:val="Style37"/>
        <w:spacing w:after="0"/>
        <w:jc w:val="both"/>
        <w:rPr>
          <w:rFonts w:ascii="Times New Roman" w:hAnsi="Times New Roman"/>
          <w:sz w:val="24"/>
          <w:szCs w:val="24"/>
          <w:lang w:eastAsia="x-none"/>
        </w:rPr>
      </w:pPr>
      <w:r>
        <w:rPr>
          <w:rFonts w:ascii="Times New Roman" w:hAnsi="Times New Roman"/>
          <w:sz w:val="24"/>
          <w:szCs w:val="24"/>
          <w:lang w:eastAsia="x-none"/>
        </w:rPr>
        <w:t xml:space="preserve">Zamawiający nie dokonuje podziału zamówienia na części. </w:t>
      </w:r>
    </w:p>
    <w:p w14:paraId="5F6B973F" w14:textId="0471EA50" w:rsidR="007268F2" w:rsidRPr="001A538F" w:rsidRDefault="007268F2" w:rsidP="00790248">
      <w:pPr>
        <w:pStyle w:val="Style37"/>
        <w:spacing w:after="0"/>
        <w:jc w:val="both"/>
        <w:rPr>
          <w:rFonts w:ascii="Times New Roman" w:hAnsi="Times New Roman"/>
          <w:sz w:val="24"/>
          <w:szCs w:val="24"/>
          <w:lang w:eastAsia="x-none"/>
        </w:rPr>
      </w:pPr>
    </w:p>
    <w:p w14:paraId="018F379F" w14:textId="66FDB8A9" w:rsidR="00E73B74" w:rsidRPr="001A538F" w:rsidRDefault="00790248" w:rsidP="001A538F">
      <w:pPr>
        <w:jc w:val="both"/>
        <w:rPr>
          <w:rFonts w:ascii="Times New Roman" w:hAnsi="Times New Roman"/>
          <w:b/>
          <w:sz w:val="24"/>
          <w:szCs w:val="24"/>
        </w:rPr>
      </w:pPr>
      <w:r w:rsidRPr="00790248">
        <w:rPr>
          <w:rFonts w:ascii="Times New Roman" w:hAnsi="Times New Roman"/>
          <w:color w:val="000000" w:themeColor="text1"/>
          <w:sz w:val="24"/>
          <w:szCs w:val="24"/>
          <w:lang w:eastAsia="x-none"/>
        </w:rPr>
        <w:t>6</w:t>
      </w:r>
      <w:r w:rsidR="001A538F" w:rsidRPr="00790248">
        <w:rPr>
          <w:rFonts w:ascii="Times New Roman" w:hAnsi="Times New Roman"/>
          <w:color w:val="000000" w:themeColor="text1"/>
          <w:sz w:val="24"/>
          <w:szCs w:val="24"/>
          <w:lang w:eastAsia="x-none"/>
        </w:rPr>
        <w:t>.</w:t>
      </w:r>
      <w:r w:rsidR="001A538F" w:rsidRPr="00C55A07">
        <w:rPr>
          <w:rFonts w:ascii="Times New Roman" w:hAnsi="Times New Roman"/>
          <w:b/>
          <w:color w:val="000000" w:themeColor="text1"/>
          <w:sz w:val="24"/>
          <w:szCs w:val="24"/>
          <w:lang w:eastAsia="x-none"/>
        </w:rPr>
        <w:t xml:space="preserve">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77777777" w:rsidR="00C55A07" w:rsidRDefault="00C55A07" w:rsidP="00E73B74">
      <w:pPr>
        <w:pStyle w:val="Style37"/>
        <w:spacing w:after="0"/>
        <w:jc w:val="both"/>
        <w:rPr>
          <w:rFonts w:ascii="Times New Roman" w:hAnsi="Times New Roman"/>
          <w:sz w:val="24"/>
          <w:szCs w:val="24"/>
          <w:lang w:eastAsia="x-none"/>
        </w:rPr>
      </w:pPr>
    </w:p>
    <w:p w14:paraId="768CAB17" w14:textId="0E197EBC" w:rsidR="00E73B74" w:rsidRPr="00C55A07" w:rsidRDefault="00790248" w:rsidP="00C55A07">
      <w:pPr>
        <w:jc w:val="both"/>
        <w:rPr>
          <w:rFonts w:ascii="Times New Roman" w:hAnsi="Times New Roman"/>
          <w:b/>
          <w:sz w:val="24"/>
          <w:szCs w:val="24"/>
        </w:rPr>
      </w:pPr>
      <w:r>
        <w:rPr>
          <w:rFonts w:ascii="Times New Roman" w:hAnsi="Times New Roman"/>
          <w:b/>
          <w:sz w:val="24"/>
          <w:szCs w:val="24"/>
        </w:rPr>
        <w:t>7</w:t>
      </w:r>
      <w:r w:rsidR="00C55A07">
        <w:rPr>
          <w:rFonts w:ascii="Times New Roman" w:hAnsi="Times New Roman"/>
          <w:b/>
          <w:sz w:val="24"/>
          <w:szCs w:val="24"/>
        </w:rPr>
        <w:t xml:space="preserve">. </w:t>
      </w:r>
      <w:r w:rsidR="00E73B74" w:rsidRPr="00C55A07">
        <w:rPr>
          <w:rFonts w:ascii="Times New Roman" w:hAnsi="Times New Roman"/>
          <w:b/>
          <w:sz w:val="24"/>
          <w:szCs w:val="24"/>
        </w:rPr>
        <w:t>Informacja o zamówieniach, o których mowa w art. 67 ust. 1 pkt 6) ustawy Pzp.</w:t>
      </w:r>
    </w:p>
    <w:p w14:paraId="4B42BA71" w14:textId="4DBDEA0E" w:rsidR="00790248"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09C8F707" w14:textId="7DB97625" w:rsidR="00417EE8" w:rsidRDefault="00417EE8" w:rsidP="002114E6">
      <w:pPr>
        <w:pStyle w:val="Style37"/>
        <w:spacing w:after="0"/>
        <w:jc w:val="both"/>
        <w:rPr>
          <w:rFonts w:ascii="Times New Roman" w:hAnsi="Times New Roman"/>
          <w:sz w:val="24"/>
          <w:szCs w:val="24"/>
          <w:lang w:eastAsia="x-none"/>
        </w:rPr>
      </w:pPr>
    </w:p>
    <w:p w14:paraId="4EF668E5" w14:textId="5E22F1FB" w:rsidR="00417EE8" w:rsidRDefault="00417EE8" w:rsidP="002114E6">
      <w:pPr>
        <w:pStyle w:val="Style37"/>
        <w:spacing w:after="0"/>
        <w:jc w:val="both"/>
        <w:rPr>
          <w:rFonts w:ascii="Times New Roman" w:hAnsi="Times New Roman"/>
          <w:sz w:val="24"/>
          <w:szCs w:val="24"/>
          <w:lang w:eastAsia="x-none"/>
        </w:rPr>
      </w:pPr>
    </w:p>
    <w:p w14:paraId="7DAA0D63" w14:textId="77777777" w:rsidR="00417EE8" w:rsidRDefault="00417EE8" w:rsidP="002114E6">
      <w:pPr>
        <w:pStyle w:val="Style37"/>
        <w:spacing w:after="0"/>
        <w:jc w:val="both"/>
        <w:rPr>
          <w:rFonts w:ascii="Times New Roman" w:hAnsi="Times New Roman"/>
          <w:sz w:val="24"/>
          <w:szCs w:val="24"/>
          <w:lang w:eastAsia="x-none"/>
        </w:rPr>
      </w:pPr>
    </w:p>
    <w:p w14:paraId="10727087" w14:textId="1734F0B0" w:rsidR="00355D70" w:rsidRDefault="00355D70" w:rsidP="00355D70">
      <w:pPr>
        <w:pStyle w:val="Nagwek1"/>
        <w:numPr>
          <w:ilvl w:val="0"/>
          <w:numId w:val="4"/>
        </w:numPr>
        <w:rPr>
          <w:rFonts w:ascii="Times New Roman" w:hAnsi="Times New Roman"/>
          <w:color w:val="000000" w:themeColor="text1"/>
          <w:sz w:val="24"/>
          <w:szCs w:val="24"/>
        </w:rPr>
      </w:pPr>
      <w:bookmarkStart w:id="3" w:name="_Toc354985033"/>
      <w:r w:rsidRPr="002147EB">
        <w:rPr>
          <w:rFonts w:ascii="Times New Roman" w:hAnsi="Times New Roman"/>
          <w:color w:val="000000" w:themeColor="text1"/>
          <w:sz w:val="24"/>
          <w:szCs w:val="24"/>
        </w:rPr>
        <w:t>TERMIN WYKONANIA ZAMÓWIENIA</w:t>
      </w:r>
      <w:bookmarkEnd w:id="3"/>
    </w:p>
    <w:p w14:paraId="65023BEB" w14:textId="77777777" w:rsidR="004E2978" w:rsidRPr="004E2978" w:rsidRDefault="004E2978" w:rsidP="004E2978">
      <w:pPr>
        <w:rPr>
          <w:lang w:val="x-none" w:eastAsia="x-none"/>
        </w:rPr>
      </w:pPr>
    </w:p>
    <w:p w14:paraId="0CA39C53" w14:textId="52DC0902" w:rsidR="0080097F" w:rsidRPr="004E2978" w:rsidRDefault="004E2978" w:rsidP="004E2978">
      <w:pPr>
        <w:rPr>
          <w:rFonts w:ascii="Times New Roman" w:hAnsi="Times New Roman"/>
          <w:sz w:val="24"/>
          <w:szCs w:val="24"/>
          <w:lang w:eastAsia="x-none"/>
        </w:rPr>
      </w:pPr>
      <w:r>
        <w:rPr>
          <w:rFonts w:ascii="Times New Roman" w:hAnsi="Times New Roman"/>
          <w:sz w:val="24"/>
          <w:szCs w:val="24"/>
          <w:lang w:eastAsia="x-none"/>
        </w:rPr>
        <w:t>Termin realizacji zamówienia: Zamawiający wymaga, aby zamówienie zostało zrealizowane w terminie do 30 dni od daty podpisania umowy.</w:t>
      </w: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4" w:name="_Toc354985034"/>
      <w:r w:rsidRPr="002114E6">
        <w:rPr>
          <w:rFonts w:ascii="Times New Roman" w:hAnsi="Times New Roman"/>
          <w:color w:val="000000" w:themeColor="text1"/>
          <w:sz w:val="24"/>
          <w:szCs w:val="24"/>
        </w:rPr>
        <w:t>WARUNKI UDZIAŁU W POSTĘPOWANIU I PRZESŁANKI WYKLUCZENIA WYKONAWCÓW</w:t>
      </w:r>
      <w:bookmarkEnd w:id="4"/>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397A67">
      <w:pPr>
        <w:pStyle w:val="Default"/>
        <w:numPr>
          <w:ilvl w:val="0"/>
          <w:numId w:val="5"/>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621A5423" w14:textId="66D2A1FD" w:rsidR="00355D70" w:rsidRDefault="00355D70" w:rsidP="00616CCF">
      <w:pPr>
        <w:pStyle w:val="Default"/>
        <w:spacing w:after="53" w:line="276" w:lineRule="auto"/>
        <w:ind w:firstLine="284"/>
        <w:jc w:val="both"/>
        <w:rPr>
          <w:bCs/>
        </w:rPr>
      </w:pPr>
      <w:r>
        <w:rPr>
          <w:bCs/>
        </w:rPr>
        <w:t xml:space="preserve">2) spełniają warunki udziału w postępowaniu dotyczące: </w:t>
      </w:r>
    </w:p>
    <w:p w14:paraId="399D4ADE" w14:textId="77777777" w:rsidR="00195509" w:rsidRDefault="00195509" w:rsidP="00616CCF">
      <w:pPr>
        <w:pStyle w:val="Default"/>
        <w:spacing w:after="53" w:line="276" w:lineRule="auto"/>
        <w:ind w:firstLine="284"/>
        <w:jc w:val="both"/>
      </w:pP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0614CF4E" w:rsidR="00355D70" w:rsidRDefault="00355D70" w:rsidP="00355D70">
      <w:pPr>
        <w:spacing w:after="0"/>
        <w:ind w:left="284" w:right="-1"/>
        <w:jc w:val="both"/>
        <w:rPr>
          <w:rFonts w:ascii="Times New Roman" w:hAnsi="Times New Roman"/>
          <w:b/>
          <w:bCs/>
          <w:sz w:val="24"/>
          <w:szCs w:val="24"/>
        </w:rPr>
      </w:pPr>
    </w:p>
    <w:p w14:paraId="67619D54" w14:textId="2003D5B2" w:rsidR="0050141F" w:rsidRPr="0050141F" w:rsidRDefault="0050141F" w:rsidP="00355D70">
      <w:pPr>
        <w:spacing w:after="0"/>
        <w:ind w:left="284" w:right="-1"/>
        <w:jc w:val="both"/>
        <w:rPr>
          <w:rFonts w:ascii="Times New Roman" w:hAnsi="Times New Roman"/>
          <w:bCs/>
          <w:sz w:val="24"/>
          <w:szCs w:val="24"/>
        </w:rPr>
      </w:pPr>
      <w:r w:rsidRPr="0050141F">
        <w:rPr>
          <w:rFonts w:ascii="Times New Roman" w:hAnsi="Times New Roman"/>
          <w:bCs/>
          <w:sz w:val="24"/>
          <w:szCs w:val="24"/>
        </w:rPr>
        <w:t>Zamawiający odstępuje od ustalenia warunku w tym zakresie</w:t>
      </w:r>
    </w:p>
    <w:p w14:paraId="256C9B1C" w14:textId="0389EAD2"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6FA54C2F" w14:textId="4084F48D" w:rsidR="002173A0" w:rsidRPr="008E76CF" w:rsidRDefault="00355D70" w:rsidP="008E76CF">
      <w:pPr>
        <w:jc w:val="both"/>
        <w:rPr>
          <w:rFonts w:ascii="Times New Roman" w:hAnsi="Times New Roman"/>
          <w:bCs/>
          <w:color w:val="000000"/>
          <w:sz w:val="24"/>
          <w:szCs w:val="24"/>
          <w:lang w:eastAsia="ar-SA"/>
        </w:rPr>
      </w:pPr>
      <w:r>
        <w:rPr>
          <w:rFonts w:ascii="Times New Roman" w:hAnsi="Times New Roman"/>
          <w:bCs/>
          <w:color w:val="000000"/>
          <w:sz w:val="24"/>
          <w:szCs w:val="24"/>
        </w:rPr>
        <w:t>Z postępowania o udzielenie zamówienia wyklucza się Wykonawcę, w stosunku do którego zachodzi którakolwiek z okoliczności, o których m</w:t>
      </w:r>
      <w:r w:rsidR="008E76CF">
        <w:rPr>
          <w:rFonts w:ascii="Times New Roman" w:hAnsi="Times New Roman"/>
          <w:bCs/>
          <w:color w:val="000000"/>
          <w:sz w:val="24"/>
          <w:szCs w:val="24"/>
        </w:rPr>
        <w:t>owa w art. 24 ust. 1 pkt 12 – 23</w:t>
      </w:r>
      <w:r>
        <w:rPr>
          <w:rFonts w:ascii="Times New Roman" w:hAnsi="Times New Roman"/>
          <w:bCs/>
          <w:color w:val="000000"/>
          <w:sz w:val="24"/>
          <w:szCs w:val="24"/>
        </w:rPr>
        <w:t xml:space="preserve"> ustawy Pzp. </w:t>
      </w:r>
      <w:r w:rsidR="002173A0">
        <w:rPr>
          <w:rFonts w:ascii="Times New Roman" w:hAnsi="Times New Roman"/>
          <w:bCs/>
          <w:color w:val="000000" w:themeColor="text1"/>
          <w:sz w:val="24"/>
          <w:szCs w:val="24"/>
          <w:lang w:eastAsia="ar-SA"/>
        </w:rPr>
        <w:t xml:space="preserve">              </w:t>
      </w: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5"/>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5FD78779" w14:textId="77777777" w:rsidR="008E76CF" w:rsidRDefault="00355D70" w:rsidP="00397A67">
      <w:pPr>
        <w:pStyle w:val="Akapitzlist"/>
        <w:numPr>
          <w:ilvl w:val="0"/>
          <w:numId w:val="36"/>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t>
      </w:r>
    </w:p>
    <w:p w14:paraId="27B4E4B9" w14:textId="77777777" w:rsidR="008E76CF" w:rsidRDefault="008E76CF" w:rsidP="008E76CF">
      <w:pPr>
        <w:pStyle w:val="Akapitzlist"/>
        <w:autoSpaceDE w:val="0"/>
        <w:autoSpaceDN w:val="0"/>
        <w:adjustRightInd w:val="0"/>
        <w:spacing w:after="0"/>
        <w:ind w:left="1211"/>
        <w:jc w:val="both"/>
        <w:rPr>
          <w:rFonts w:ascii="Times New Roman" w:hAnsi="Times New Roman"/>
          <w:color w:val="000000"/>
          <w:sz w:val="24"/>
          <w:szCs w:val="24"/>
        </w:rPr>
      </w:pPr>
    </w:p>
    <w:p w14:paraId="07CAC0B4" w14:textId="6A750E5D" w:rsidR="00BA5A17" w:rsidRDefault="00355D70" w:rsidP="008E76CF">
      <w:pPr>
        <w:pStyle w:val="Akapitzlist"/>
        <w:autoSpaceDE w:val="0"/>
        <w:autoSpaceDN w:val="0"/>
        <w:adjustRightInd w:val="0"/>
        <w:spacing w:after="0"/>
        <w:ind w:left="1211"/>
        <w:jc w:val="both"/>
        <w:rPr>
          <w:rFonts w:ascii="Times New Roman" w:hAnsi="Times New Roman"/>
          <w:color w:val="000000"/>
          <w:sz w:val="24"/>
          <w:szCs w:val="24"/>
        </w:rPr>
      </w:pPr>
      <w:r w:rsidRPr="00BA5A17">
        <w:rPr>
          <w:rFonts w:ascii="Times New Roman" w:hAnsi="Times New Roman"/>
          <w:color w:val="000000"/>
          <w:sz w:val="24"/>
          <w:szCs w:val="24"/>
        </w:rPr>
        <w:t xml:space="preserve">wstępne potwierdzenie, że wykonawca nie podlega wykluczeniu oraz spełnia warunki udziału w postępowaniu. </w:t>
      </w:r>
    </w:p>
    <w:p w14:paraId="6333C713" w14:textId="77777777" w:rsidR="00195509" w:rsidRPr="00617B4A" w:rsidRDefault="00195509" w:rsidP="00195509">
      <w:pPr>
        <w:pStyle w:val="Akapitzlist"/>
        <w:autoSpaceDE w:val="0"/>
        <w:autoSpaceDN w:val="0"/>
        <w:adjustRightInd w:val="0"/>
        <w:spacing w:after="0"/>
        <w:ind w:left="1211"/>
        <w:jc w:val="both"/>
        <w:rPr>
          <w:rFonts w:ascii="Times New Roman" w:hAnsi="Times New Roman"/>
          <w:color w:val="000000"/>
          <w:sz w:val="24"/>
          <w:szCs w:val="24"/>
        </w:rPr>
      </w:pP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01838764" w14:textId="4CF2D44D" w:rsidR="003201C9" w:rsidRPr="008E76CF" w:rsidRDefault="00355D70" w:rsidP="008E76CF">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1C0D259D" w14:textId="1D65E8C9"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70C0938B" w14:textId="70AAF720" w:rsidR="00083F1E" w:rsidRPr="008E64E3" w:rsidRDefault="00355D70" w:rsidP="008E64E3">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w:t>
      </w:r>
      <w:r w:rsidR="008E64E3">
        <w:rPr>
          <w:rFonts w:ascii="Times New Roman" w:hAnsi="Times New Roman"/>
          <w:color w:val="000000"/>
          <w:sz w:val="24"/>
          <w:szCs w:val="24"/>
        </w:rPr>
        <w:t>oby unieważnienie postępowania.</w:t>
      </w:r>
    </w:p>
    <w:p w14:paraId="2D2C9667" w14:textId="6D31C18B"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6" w:name="_Toc354985036"/>
      <w:bookmarkStart w:id="7" w:name="_Toc462658368"/>
      <w:r w:rsidRPr="00060E5B">
        <w:rPr>
          <w:rFonts w:ascii="Times New Roman" w:hAnsi="Times New Roman"/>
          <w:color w:val="000000" w:themeColor="text1"/>
          <w:sz w:val="24"/>
          <w:szCs w:val="24"/>
          <w:lang w:val="pl-PL"/>
        </w:rPr>
        <w:t>WYKONAWCY WSPÓLNIE UBIEGAJĄCY SIĘ O ZAMÓWIENIE</w:t>
      </w:r>
      <w:bookmarkEnd w:id="6"/>
      <w:bookmarkEnd w:id="7"/>
    </w:p>
    <w:p w14:paraId="2292B13B" w14:textId="77777777" w:rsidR="00355D70" w:rsidRDefault="00355D70" w:rsidP="00355D70">
      <w:pPr>
        <w:spacing w:line="240" w:lineRule="auto"/>
        <w:rPr>
          <w:rFonts w:ascii="Times New Roman" w:hAnsi="Times New Roman"/>
          <w:lang w:eastAsia="x-none"/>
        </w:rPr>
      </w:pPr>
    </w:p>
    <w:p w14:paraId="70A5E6AB" w14:textId="43589F20"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w:t>
      </w:r>
      <w:r w:rsidR="008E76CF">
        <w:rPr>
          <w:rFonts w:ascii="Times New Roman" w:hAnsi="Times New Roman"/>
          <w:color w:val="000000"/>
          <w:sz w:val="24"/>
          <w:szCs w:val="24"/>
        </w:rPr>
        <w:t xml:space="preserve"> warunki udziału w postępowaniu.</w:t>
      </w:r>
    </w:p>
    <w:p w14:paraId="278F1DD7" w14:textId="39DD670B"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ich </w:t>
      </w:r>
      <w:r w:rsidRPr="00F9543B">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7DC6D15B" w14:textId="4F5A9162" w:rsidR="008E76CF" w:rsidRDefault="008E76CF" w:rsidP="008E76CF">
      <w:pPr>
        <w:ind w:left="426"/>
        <w:jc w:val="both"/>
        <w:rPr>
          <w:rFonts w:ascii="Times New Roman" w:hAnsi="Times New Roman"/>
          <w:color w:val="000000"/>
          <w:sz w:val="24"/>
          <w:szCs w:val="24"/>
        </w:rPr>
      </w:pPr>
    </w:p>
    <w:p w14:paraId="60884A38" w14:textId="77777777" w:rsidR="008E76CF" w:rsidRPr="00F9543B" w:rsidRDefault="008E76CF" w:rsidP="008E76CF">
      <w:pPr>
        <w:ind w:left="426"/>
        <w:jc w:val="both"/>
        <w:rPr>
          <w:rFonts w:ascii="Times New Roman" w:hAnsi="Times New Roman"/>
          <w:color w:val="000000"/>
          <w:sz w:val="24"/>
          <w:szCs w:val="24"/>
        </w:rPr>
      </w:pPr>
    </w:p>
    <w:p w14:paraId="3878945A" w14:textId="74900D6D"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(o ile nie wynika to z innych dokumentów dołączonych do oferty).</w:t>
      </w:r>
    </w:p>
    <w:p w14:paraId="6925DE10" w14:textId="3D6C8E78" w:rsidR="003C2B95" w:rsidRPr="003F4E8D"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8"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8"/>
      <w:r w:rsidRPr="00060E5B">
        <w:rPr>
          <w:rFonts w:ascii="Times New Roman" w:hAnsi="Times New Roman"/>
          <w:color w:val="000000" w:themeColor="text1"/>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4DBA541E" w:rsidR="00355D70" w:rsidRPr="008E76CF" w:rsidRDefault="00355D70" w:rsidP="008E76CF">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w:t>
      </w:r>
      <w:r w:rsidR="005005EF" w:rsidRPr="008E76CF">
        <w:rPr>
          <w:rFonts w:ascii="Times New Roman" w:hAnsi="Times New Roman"/>
          <w:color w:val="000000"/>
          <w:sz w:val="24"/>
          <w:szCs w:val="24"/>
        </w:rPr>
        <w:t xml:space="preserve">Zamawiającego do uzupełnienia) winny zostać złożone w formie pisemnej w postaci papierowej, w oryginale lub kopii poświadczonej za zgodność z oryginałem własnoręcznym podpisem (za pośrednictwem </w:t>
      </w:r>
      <w:r w:rsidR="00BB6BD4" w:rsidRPr="008E76CF">
        <w:rPr>
          <w:rFonts w:ascii="Times New Roman" w:hAnsi="Times New Roman"/>
          <w:color w:val="000000"/>
          <w:sz w:val="24"/>
          <w:szCs w:val="24"/>
        </w:rPr>
        <w:t xml:space="preserve">operatora pocztowego – osobiście, </w:t>
      </w:r>
      <w:r w:rsidR="00CA14D9" w:rsidRPr="008E76CF">
        <w:rPr>
          <w:rFonts w:ascii="Times New Roman" w:hAnsi="Times New Roman"/>
          <w:color w:val="000000"/>
          <w:sz w:val="24"/>
          <w:szCs w:val="24"/>
        </w:rPr>
        <w:br/>
      </w:r>
      <w:r w:rsidR="00BB6BD4" w:rsidRPr="008E76CF">
        <w:rPr>
          <w:rFonts w:ascii="Times New Roman" w:hAnsi="Times New Roman"/>
          <w:color w:val="000000"/>
          <w:sz w:val="24"/>
          <w:szCs w:val="24"/>
        </w:rPr>
        <w:t>za pośrednictwem posłańca).</w:t>
      </w:r>
    </w:p>
    <w:p w14:paraId="028CA487" w14:textId="214482FB"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5D61CB3D" w14:textId="353C7852" w:rsidR="00083F1E" w:rsidRPr="008E64E3" w:rsidRDefault="00355D70" w:rsidP="008E64E3">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8"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5F0CAAE3"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37919DC" w14:textId="3963F810"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xml:space="preserve">– </w:t>
      </w:r>
      <w:r w:rsidR="00417EE8">
        <w:rPr>
          <w:rFonts w:ascii="Times New Roman" w:hAnsi="Times New Roman"/>
          <w:b/>
          <w:bCs/>
          <w:sz w:val="24"/>
          <w:szCs w:val="24"/>
        </w:rPr>
        <w:t>Sławomir Uszyński</w:t>
      </w:r>
      <w:r w:rsidR="00F9543B">
        <w:rPr>
          <w:rFonts w:ascii="Times New Roman" w:hAnsi="Times New Roman"/>
          <w:b/>
          <w:bCs/>
          <w:sz w:val="24"/>
          <w:szCs w:val="24"/>
        </w:rPr>
        <w:t xml:space="preserve"> </w:t>
      </w:r>
    </w:p>
    <w:p w14:paraId="473AABCE" w14:textId="77777777" w:rsidR="008E76CF"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w:t>
      </w:r>
      <w:r w:rsidRPr="00F9543B">
        <w:rPr>
          <w:rFonts w:ascii="Times New Roman" w:hAnsi="Times New Roman"/>
          <w:sz w:val="24"/>
          <w:szCs w:val="24"/>
        </w:rPr>
        <w:t xml:space="preserve">zamówienia wpłynął do Zamawiającego nie później niż do końca dnia, w którym upływa połowa wyznaczonego terminu składania ofert. Zamawiający przekazuje treść zapytań wraz z wyjaśnieniami Wykonawcom, którym przekazał SIWZ, bez ujawniania </w:t>
      </w:r>
    </w:p>
    <w:p w14:paraId="4AF838C6" w14:textId="77777777" w:rsidR="008E76CF" w:rsidRDefault="008E76CF" w:rsidP="008E76CF">
      <w:pPr>
        <w:widowControl w:val="0"/>
        <w:autoSpaceDE w:val="0"/>
        <w:autoSpaceDN w:val="0"/>
        <w:adjustRightInd w:val="0"/>
        <w:spacing w:before="45" w:after="0"/>
        <w:ind w:left="709"/>
        <w:jc w:val="both"/>
        <w:rPr>
          <w:rFonts w:ascii="Times New Roman" w:hAnsi="Times New Roman"/>
          <w:sz w:val="24"/>
          <w:szCs w:val="24"/>
        </w:rPr>
      </w:pPr>
    </w:p>
    <w:p w14:paraId="77E1DDD7" w14:textId="30DDE072" w:rsidR="00355D70" w:rsidRPr="00F9543B" w:rsidRDefault="00355D70" w:rsidP="008E76CF">
      <w:pPr>
        <w:widowControl w:val="0"/>
        <w:autoSpaceDE w:val="0"/>
        <w:autoSpaceDN w:val="0"/>
        <w:adjustRightInd w:val="0"/>
        <w:spacing w:before="45" w:after="0"/>
        <w:ind w:left="709"/>
        <w:jc w:val="both"/>
        <w:rPr>
          <w:rFonts w:ascii="Times New Roman" w:hAnsi="Times New Roman"/>
          <w:sz w:val="24"/>
          <w:szCs w:val="24"/>
        </w:rPr>
      </w:pPr>
      <w:r w:rsidRPr="00F9543B">
        <w:rPr>
          <w:rFonts w:ascii="Times New Roman" w:hAnsi="Times New Roman"/>
          <w:sz w:val="24"/>
          <w:szCs w:val="24"/>
        </w:rPr>
        <w:t xml:space="preserve">źródła zapytania. </w:t>
      </w:r>
    </w:p>
    <w:p w14:paraId="2F0887E7" w14:textId="36C93B96" w:rsidR="00355D70"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3DF93C1C" w14:textId="442264E4" w:rsidR="003C2B95" w:rsidRPr="003F4E8D" w:rsidRDefault="00900735"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FF3C689" w14:textId="0A1776A8" w:rsidR="00BB6BD4" w:rsidRPr="00251F4C" w:rsidRDefault="00900735" w:rsidP="003C2B95">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9" w:name="_Toc354985038"/>
      <w:r w:rsidRPr="00151A80">
        <w:rPr>
          <w:rFonts w:ascii="Times New Roman" w:hAnsi="Times New Roman"/>
          <w:color w:val="000000" w:themeColor="text1"/>
          <w:sz w:val="24"/>
          <w:szCs w:val="24"/>
        </w:rPr>
        <w:t>WYMAGANIA DOTYCZĄCE WADIUM</w:t>
      </w:r>
      <w:bookmarkEnd w:id="9"/>
    </w:p>
    <w:p w14:paraId="7648C1AE" w14:textId="77777777" w:rsidR="00355D70" w:rsidRDefault="00355D70" w:rsidP="00355D70">
      <w:pPr>
        <w:spacing w:after="0"/>
        <w:rPr>
          <w:rFonts w:ascii="Times New Roman" w:hAnsi="Times New Roman"/>
          <w:sz w:val="24"/>
          <w:szCs w:val="24"/>
        </w:rPr>
      </w:pPr>
    </w:p>
    <w:p w14:paraId="0B2756B7" w14:textId="30D25CB8" w:rsidR="00355D70" w:rsidRDefault="008E76CF" w:rsidP="008E76CF">
      <w:pPr>
        <w:ind w:firstLine="426"/>
        <w:jc w:val="both"/>
        <w:rPr>
          <w:rFonts w:ascii="Times New Roman" w:hAnsi="Times New Roman"/>
          <w:sz w:val="24"/>
          <w:szCs w:val="24"/>
        </w:rPr>
      </w:pPr>
      <w:r>
        <w:rPr>
          <w:rFonts w:ascii="Times New Roman" w:hAnsi="Times New Roman"/>
          <w:sz w:val="24"/>
          <w:szCs w:val="24"/>
        </w:rPr>
        <w:t>Zamawiający nie wymaga wniesienia wadium.</w:t>
      </w: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9"/>
      <w:r w:rsidRPr="00151A80">
        <w:rPr>
          <w:rFonts w:ascii="Times New Roman" w:hAnsi="Times New Roman"/>
          <w:color w:val="000000" w:themeColor="text1"/>
          <w:sz w:val="24"/>
          <w:szCs w:val="24"/>
        </w:rPr>
        <w:t>TERMIN ZWIĄZANIA OFERTĄ</w:t>
      </w:r>
      <w:bookmarkEnd w:id="10"/>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397A67">
      <w:pPr>
        <w:numPr>
          <w:ilvl w:val="1"/>
          <w:numId w:val="16"/>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1" w:name="_Toc354985040"/>
      <w:r w:rsidRPr="00151A80">
        <w:rPr>
          <w:rFonts w:ascii="Times New Roman" w:hAnsi="Times New Roman"/>
          <w:color w:val="000000" w:themeColor="text1"/>
          <w:sz w:val="24"/>
          <w:szCs w:val="24"/>
        </w:rPr>
        <w:t>OPIS SPOSOBU PRZYGOTOWANIA OFERT</w:t>
      </w:r>
      <w:bookmarkEnd w:id="11"/>
    </w:p>
    <w:p w14:paraId="12C2C28A" w14:textId="77777777" w:rsidR="00355D70" w:rsidRDefault="00355D70" w:rsidP="00355D70">
      <w:pPr>
        <w:rPr>
          <w:rFonts w:ascii="Times New Roman" w:hAnsi="Times New Roman"/>
          <w:sz w:val="24"/>
          <w:szCs w:val="24"/>
          <w:lang w:eastAsia="x-none"/>
        </w:rPr>
      </w:pPr>
    </w:p>
    <w:p w14:paraId="54ADF1DC" w14:textId="5E32A29D" w:rsidR="00355D70" w:rsidRPr="008E76CF" w:rsidRDefault="00355D70" w:rsidP="008E76CF">
      <w:pPr>
        <w:numPr>
          <w:ilvl w:val="0"/>
          <w:numId w:val="17"/>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w:t>
      </w:r>
      <w:r w:rsidRPr="008E76CF">
        <w:rPr>
          <w:rFonts w:ascii="Times New Roman" w:hAnsi="Times New Roman"/>
          <w:sz w:val="24"/>
          <w:szCs w:val="24"/>
        </w:rPr>
        <w:t xml:space="preserve">przez osobę(y) upoważnioną do reprezentowania Wykonawcy na zewnątrz i zaciągania zobowiązań w wysokości odpowiadającej cenie oferty. </w:t>
      </w:r>
    </w:p>
    <w:p w14:paraId="30247AEF" w14:textId="0BC6556C"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w:t>
      </w:r>
      <w:r w:rsidR="006A637C">
        <w:rPr>
          <w:rFonts w:ascii="Times New Roman" w:hAnsi="Times New Roman"/>
          <w:sz w:val="24"/>
          <w:szCs w:val="24"/>
        </w:rPr>
        <w:t xml:space="preserve">ma prawo złożyć tylko jedną ofertę. Złożenie większej liczby ofert spowoduje odrzucenie wszystkich ofert złożonych przez danego Wykonawcę. </w:t>
      </w:r>
    </w:p>
    <w:p w14:paraId="028CFFE4"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5601E71" w14:textId="410C9A70" w:rsidR="00083F1E" w:rsidRPr="008E64E3" w:rsidRDefault="00355D70" w:rsidP="008E64E3">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598099F1" w14:textId="68ABC1DD"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8E76CF">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16A98AE4" w14:textId="77777777" w:rsidR="008E76CF" w:rsidRDefault="008E76CF" w:rsidP="008E76CF">
      <w:pPr>
        <w:ind w:left="709"/>
        <w:jc w:val="both"/>
        <w:rPr>
          <w:rFonts w:ascii="Times New Roman" w:hAnsi="Times New Roman"/>
          <w:sz w:val="24"/>
          <w:szCs w:val="24"/>
        </w:rPr>
      </w:pPr>
    </w:p>
    <w:p w14:paraId="359E86B2" w14:textId="698A2FDA" w:rsidR="00355D70" w:rsidRPr="006A637C" w:rsidRDefault="00355D70" w:rsidP="006A637C">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r w:rsidRPr="006A637C">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2EDCA140"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r w:rsidR="00BB6BD4">
        <w:rPr>
          <w:rFonts w:ascii="Times New Roman" w:hAnsi="Times New Roman"/>
          <w:sz w:val="24"/>
          <w:szCs w:val="24"/>
        </w:rPr>
        <w:br/>
      </w:r>
      <w:r>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502AF246" w14:textId="60783DF7" w:rsidR="00355D70" w:rsidRPr="008E76CF" w:rsidRDefault="00355D70" w:rsidP="008E76CF">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w:t>
      </w:r>
      <w:r w:rsidRPr="008E76CF">
        <w:rPr>
          <w:rFonts w:ascii="Times New Roman" w:hAnsi="Times New Roman"/>
          <w:sz w:val="24"/>
          <w:szCs w:val="24"/>
        </w:rPr>
        <w:t xml:space="preserve">„tajemnica przedsiębiorstwa”, lub spięte (zszyte) oddzielnie od pozostałych, jawnych elementów oferty. </w:t>
      </w:r>
    </w:p>
    <w:p w14:paraId="298420D2" w14:textId="172DFCF1" w:rsidR="00083F1E" w:rsidRPr="008E64E3"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w:t>
      </w:r>
      <w:r w:rsidR="008E64E3">
        <w:rPr>
          <w:rFonts w:ascii="Times New Roman" w:hAnsi="Times New Roman"/>
          <w:sz w:val="24"/>
          <w:szCs w:val="24"/>
        </w:rPr>
        <w:t>n, zostaną dołączone do oferty.</w:t>
      </w:r>
    </w:p>
    <w:p w14:paraId="072AD904" w14:textId="1B53B430" w:rsidR="006A637C" w:rsidRPr="00083F1E"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ofert wycofywanych nie będą otwierane. </w:t>
      </w:r>
    </w:p>
    <w:p w14:paraId="71EF8D5F" w14:textId="7FEE0A9D"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6A1A19BA" w14:textId="0659D59B" w:rsidR="008E76CF" w:rsidRDefault="008E76CF" w:rsidP="008E76CF">
      <w:pPr>
        <w:ind w:left="709"/>
        <w:jc w:val="both"/>
        <w:rPr>
          <w:rFonts w:ascii="Times New Roman" w:hAnsi="Times New Roman"/>
          <w:sz w:val="24"/>
          <w:szCs w:val="24"/>
        </w:rPr>
      </w:pPr>
    </w:p>
    <w:p w14:paraId="3F645767" w14:textId="47A2D4D8" w:rsidR="008E76CF" w:rsidRDefault="008E76CF" w:rsidP="008E76CF">
      <w:pPr>
        <w:ind w:left="709"/>
        <w:jc w:val="both"/>
        <w:rPr>
          <w:rFonts w:ascii="Times New Roman" w:hAnsi="Times New Roman"/>
          <w:sz w:val="24"/>
          <w:szCs w:val="24"/>
        </w:rPr>
      </w:pPr>
    </w:p>
    <w:p w14:paraId="4CCC3F3B" w14:textId="52A28F54" w:rsidR="008E76CF" w:rsidRDefault="008E76CF" w:rsidP="008E76CF">
      <w:pPr>
        <w:ind w:left="709"/>
        <w:jc w:val="both"/>
        <w:rPr>
          <w:rFonts w:ascii="Times New Roman" w:hAnsi="Times New Roman"/>
          <w:sz w:val="24"/>
          <w:szCs w:val="24"/>
        </w:rPr>
      </w:pPr>
    </w:p>
    <w:p w14:paraId="41615BA3" w14:textId="77777777" w:rsidR="008E76CF" w:rsidRDefault="008E76CF" w:rsidP="008E76CF">
      <w:pPr>
        <w:ind w:left="709"/>
        <w:jc w:val="both"/>
        <w:rPr>
          <w:rFonts w:ascii="Times New Roman" w:hAnsi="Times New Roman"/>
          <w:sz w:val="24"/>
          <w:szCs w:val="24"/>
        </w:rPr>
      </w:pP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2" w:name="_Toc354985041"/>
      <w:r w:rsidRPr="005A3495">
        <w:rPr>
          <w:rFonts w:ascii="Times New Roman" w:hAnsi="Times New Roman"/>
          <w:color w:val="000000" w:themeColor="text1"/>
          <w:sz w:val="24"/>
          <w:szCs w:val="24"/>
        </w:rPr>
        <w:t>MIEJSCE ORAZ TERMIN SKŁADANIA I OTWARCIA OFERT</w:t>
      </w:r>
      <w:bookmarkEnd w:id="12"/>
    </w:p>
    <w:p w14:paraId="7ECB25C3" w14:textId="561E0A2F" w:rsidR="00355D70" w:rsidRDefault="00355D70" w:rsidP="00397A67">
      <w:pPr>
        <w:numPr>
          <w:ilvl w:val="0"/>
          <w:numId w:val="19"/>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8E76CF">
        <w:rPr>
          <w:rFonts w:ascii="Times New Roman" w:hAnsi="Times New Roman"/>
          <w:b/>
          <w:sz w:val="24"/>
          <w:szCs w:val="24"/>
        </w:rPr>
        <w:t>o dnia 20</w:t>
      </w:r>
      <w:r w:rsidR="004F421E">
        <w:rPr>
          <w:rFonts w:ascii="Times New Roman" w:hAnsi="Times New Roman"/>
          <w:b/>
          <w:sz w:val="24"/>
          <w:szCs w:val="24"/>
        </w:rPr>
        <w:t>.09</w:t>
      </w:r>
      <w:r w:rsidR="006D7E74">
        <w:rPr>
          <w:rFonts w:ascii="Times New Roman" w:hAnsi="Times New Roman"/>
          <w:b/>
          <w:sz w:val="24"/>
          <w:szCs w:val="24"/>
        </w:rPr>
        <w:t>.2019</w:t>
      </w:r>
      <w:r w:rsidR="008E76CF">
        <w:rPr>
          <w:rFonts w:ascii="Times New Roman" w:hAnsi="Times New Roman"/>
          <w:b/>
          <w:sz w:val="24"/>
          <w:szCs w:val="24"/>
        </w:rPr>
        <w:t xml:space="preserve"> r. do godz. 09</w:t>
      </w:r>
      <w:r>
        <w:rPr>
          <w:rFonts w:ascii="Times New Roman" w:hAnsi="Times New Roman"/>
          <w:b/>
          <w:sz w:val="24"/>
          <w:szCs w:val="24"/>
        </w:rPr>
        <w:t>:00.</w:t>
      </w:r>
    </w:p>
    <w:p w14:paraId="5274B102" w14:textId="2D7AE7EB" w:rsidR="005D4220" w:rsidRDefault="00355D70" w:rsidP="00397A67">
      <w:pPr>
        <w:numPr>
          <w:ilvl w:val="0"/>
          <w:numId w:val="19"/>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5608117E" w:rsidR="00355D70" w:rsidRDefault="00355D70">
            <w:pPr>
              <w:pStyle w:val="Bezodstpw"/>
              <w:spacing w:line="360" w:lineRule="auto"/>
              <w:jc w:val="center"/>
              <w:rPr>
                <w:sz w:val="24"/>
                <w:szCs w:val="24"/>
              </w:rPr>
            </w:pPr>
            <w:r>
              <w:rPr>
                <w:sz w:val="24"/>
                <w:szCs w:val="24"/>
              </w:rPr>
              <w:t xml:space="preserve">OFERTA W PRZETARGU NA </w:t>
            </w:r>
          </w:p>
          <w:p w14:paraId="0BDDC37E" w14:textId="6866EB3E" w:rsidR="00355D70" w:rsidRPr="005D4220" w:rsidRDefault="005A3495" w:rsidP="008E76CF">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00FB329E">
              <w:rPr>
                <w:rFonts w:ascii="Times New Roman" w:hAnsi="Times New Roman"/>
                <w:i/>
                <w:sz w:val="24"/>
                <w:szCs w:val="24"/>
              </w:rPr>
              <w:t xml:space="preserve">Dostawę </w:t>
            </w:r>
            <w:r w:rsidR="008E76CF">
              <w:rPr>
                <w:rFonts w:ascii="Times New Roman" w:hAnsi="Times New Roman"/>
                <w:i/>
                <w:sz w:val="24"/>
                <w:szCs w:val="24"/>
              </w:rPr>
              <w:t>ciągnika z osprzętem</w:t>
            </w:r>
            <w:r w:rsidRPr="00151A80">
              <w:rPr>
                <w:rFonts w:ascii="Times New Roman" w:hAnsi="Times New Roman"/>
                <w:i/>
                <w:sz w:val="24"/>
                <w:lang w:eastAsia="x-none"/>
              </w:rPr>
              <w:t>”</w:t>
            </w:r>
            <w:r w:rsidR="00FB329E">
              <w:rPr>
                <w:rFonts w:ascii="Times New Roman" w:hAnsi="Times New Roman"/>
                <w:i/>
                <w:sz w:val="24"/>
                <w:lang w:eastAsia="x-none"/>
              </w:rPr>
              <w:t xml:space="preserve"> </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8E76CF">
              <w:rPr>
                <w:rFonts w:ascii="Times New Roman" w:hAnsi="Times New Roman"/>
                <w:b/>
                <w:sz w:val="24"/>
                <w:szCs w:val="24"/>
                <w:u w:val="single"/>
                <w:shd w:val="clear" w:color="auto" w:fill="FFFFFF"/>
              </w:rPr>
              <w:t>dniem 20</w:t>
            </w:r>
            <w:r w:rsidR="004F421E">
              <w:rPr>
                <w:rFonts w:ascii="Times New Roman" w:hAnsi="Times New Roman"/>
                <w:b/>
                <w:sz w:val="24"/>
                <w:szCs w:val="24"/>
                <w:u w:val="single"/>
                <w:shd w:val="clear" w:color="auto" w:fill="FFFFFF"/>
              </w:rPr>
              <w:t>.09</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sidR="008E76CF">
              <w:rPr>
                <w:rFonts w:ascii="Times New Roman" w:hAnsi="Times New Roman"/>
                <w:b/>
                <w:sz w:val="24"/>
                <w:szCs w:val="24"/>
                <w:u w:val="single"/>
              </w:rPr>
              <w:t xml:space="preserve"> godz. 09</w:t>
            </w:r>
            <w:r w:rsidR="00355D70">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5713CC5A"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8E76CF">
        <w:rPr>
          <w:rFonts w:ascii="Times New Roman" w:hAnsi="Times New Roman"/>
          <w:b/>
          <w:sz w:val="24"/>
          <w:szCs w:val="24"/>
        </w:rPr>
        <w:t>20</w:t>
      </w:r>
      <w:r w:rsidR="00083F1E">
        <w:rPr>
          <w:rFonts w:ascii="Times New Roman" w:hAnsi="Times New Roman"/>
          <w:b/>
          <w:sz w:val="24"/>
          <w:szCs w:val="24"/>
        </w:rPr>
        <w:t>.09.</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8E76CF">
        <w:rPr>
          <w:rFonts w:ascii="Times New Roman" w:hAnsi="Times New Roman"/>
          <w:b/>
          <w:sz w:val="24"/>
          <w:szCs w:val="24"/>
        </w:rPr>
        <w:t>09</w:t>
      </w:r>
      <w:r>
        <w:rPr>
          <w:rFonts w:ascii="Times New Roman" w:hAnsi="Times New Roman"/>
          <w:b/>
          <w:sz w:val="24"/>
          <w:szCs w:val="24"/>
        </w:rPr>
        <w:t>:30.</w:t>
      </w:r>
    </w:p>
    <w:p w14:paraId="235CC4C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64EAA26A" w14:textId="3BE4468B" w:rsidR="008E64E3" w:rsidRPr="008E76CF" w:rsidRDefault="00355D70" w:rsidP="008E76CF">
      <w:pPr>
        <w:numPr>
          <w:ilvl w:val="0"/>
          <w:numId w:val="19"/>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3" w:name="_Toc354985042"/>
      <w:r w:rsidRPr="006C684A">
        <w:rPr>
          <w:rFonts w:ascii="Times New Roman" w:hAnsi="Times New Roman"/>
          <w:color w:val="000000" w:themeColor="text1"/>
          <w:sz w:val="24"/>
          <w:szCs w:val="24"/>
        </w:rPr>
        <w:t>OPIS SPOSOBU OBLICZENIA CENY</w:t>
      </w:r>
      <w:bookmarkEnd w:id="13"/>
    </w:p>
    <w:p w14:paraId="0BA68762" w14:textId="77777777" w:rsidR="00355D70" w:rsidRDefault="00355D70" w:rsidP="00355D70">
      <w:pPr>
        <w:rPr>
          <w:rFonts w:ascii="Times New Roman" w:hAnsi="Times New Roman"/>
          <w:sz w:val="24"/>
          <w:szCs w:val="24"/>
        </w:rPr>
      </w:pPr>
    </w:p>
    <w:p w14:paraId="481060CC" w14:textId="6C07B36F" w:rsidR="00083F1E" w:rsidRPr="008E64E3" w:rsidRDefault="00355D70" w:rsidP="008E64E3">
      <w:pPr>
        <w:numPr>
          <w:ilvl w:val="0"/>
          <w:numId w:val="20"/>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69803190" w14:textId="154D962E" w:rsidR="003F4E8D" w:rsidRPr="000171DF" w:rsidRDefault="00BB6BD4"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p>
    <w:p w14:paraId="6BFF8471" w14:textId="3F731F55"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3E85DBBE" w14:textId="77777777" w:rsidR="008E76CF" w:rsidRDefault="008E76CF" w:rsidP="008E76CF">
      <w:pPr>
        <w:ind w:left="709"/>
        <w:jc w:val="both"/>
        <w:rPr>
          <w:rFonts w:ascii="Times New Roman" w:hAnsi="Times New Roman"/>
          <w:sz w:val="24"/>
          <w:szCs w:val="24"/>
        </w:rPr>
      </w:pPr>
    </w:p>
    <w:p w14:paraId="6E05A51F" w14:textId="23E357CE" w:rsidR="003C2B95" w:rsidRPr="003F4E8D"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5735ED6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Zaoferowana cena musi </w:t>
      </w:r>
      <w:r w:rsidR="00200F08">
        <w:rPr>
          <w:rFonts w:ascii="Times New Roman" w:hAnsi="Times New Roman"/>
          <w:sz w:val="24"/>
          <w:szCs w:val="24"/>
        </w:rPr>
        <w:t xml:space="preserve">uwzględniać wszystkie wymagania niniejszej SIWZ oraz obejmować wszystkie koszty bezpośrednie i pośrednie, jakie poniesie Wykonawca </w:t>
      </w:r>
      <w:r w:rsidR="004F421E">
        <w:rPr>
          <w:rFonts w:ascii="Times New Roman" w:hAnsi="Times New Roman"/>
          <w:sz w:val="24"/>
          <w:szCs w:val="24"/>
        </w:rPr>
        <w:br/>
      </w:r>
      <w:r w:rsidR="00200F08">
        <w:rPr>
          <w:rFonts w:ascii="Times New Roman" w:hAnsi="Times New Roman"/>
          <w:sz w:val="24"/>
          <w:szCs w:val="24"/>
        </w:rPr>
        <w:t>z tytułu terminowego i prawidłowego wykonani</w:t>
      </w:r>
      <w:r w:rsidR="00083F1E">
        <w:rPr>
          <w:rFonts w:ascii="Times New Roman" w:hAnsi="Times New Roman"/>
          <w:sz w:val="24"/>
          <w:szCs w:val="24"/>
        </w:rPr>
        <w:t>a całości przedmiotu zamówienia.</w:t>
      </w:r>
    </w:p>
    <w:p w14:paraId="443BB62E"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267AB4F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0F8180C3" w14:textId="53C467C6" w:rsidR="008E64E3" w:rsidRPr="00046074" w:rsidRDefault="00355D70" w:rsidP="00046074">
      <w:pPr>
        <w:numPr>
          <w:ilvl w:val="0"/>
          <w:numId w:val="20"/>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078BEA16" w:rsidR="00355D70" w:rsidRDefault="00355D70" w:rsidP="00355D70">
      <w:pPr>
        <w:pStyle w:val="Nagwek1"/>
        <w:numPr>
          <w:ilvl w:val="0"/>
          <w:numId w:val="4"/>
        </w:numPr>
        <w:jc w:val="both"/>
        <w:rPr>
          <w:rFonts w:ascii="Times New Roman" w:hAnsi="Times New Roman"/>
          <w:color w:val="000000" w:themeColor="text1"/>
          <w:sz w:val="24"/>
          <w:szCs w:val="24"/>
        </w:rPr>
      </w:pPr>
      <w:bookmarkStart w:id="14" w:name="_Toc354985043"/>
      <w:r w:rsidRPr="00BA0A1D">
        <w:rPr>
          <w:rFonts w:ascii="Times New Roman" w:hAnsi="Times New Roman"/>
          <w:color w:val="000000" w:themeColor="text1"/>
          <w:sz w:val="24"/>
          <w:szCs w:val="24"/>
        </w:rPr>
        <w:t xml:space="preserve">OPIS KRYTERIÓW, KTÓRYMI ZAMAWIAJĄCY BĘDZIE SIĘ KIEROWAŁ PRZY WYBORZE OFERTY, WRAZ Z PODANIEM </w:t>
      </w:r>
      <w:r w:rsidRPr="00BA0A1D">
        <w:rPr>
          <w:rFonts w:ascii="Times New Roman" w:hAnsi="Times New Roman"/>
          <w:color w:val="000000" w:themeColor="text1"/>
          <w:sz w:val="24"/>
          <w:szCs w:val="24"/>
          <w:lang w:val="pl-PL"/>
        </w:rPr>
        <w:t>WAG</w:t>
      </w:r>
      <w:r w:rsidRPr="00BA0A1D">
        <w:rPr>
          <w:rFonts w:ascii="Times New Roman" w:hAnsi="Times New Roman"/>
          <w:color w:val="000000" w:themeColor="text1"/>
          <w:sz w:val="24"/>
          <w:szCs w:val="24"/>
        </w:rPr>
        <w:t xml:space="preserve"> TYCH KRYTERIÓW I SPOSOBU OCENY OFERT</w:t>
      </w:r>
      <w:bookmarkEnd w:id="14"/>
    </w:p>
    <w:p w14:paraId="1DA01254" w14:textId="77777777" w:rsidR="00046074" w:rsidRPr="00046074" w:rsidRDefault="00046074" w:rsidP="00046074">
      <w:pPr>
        <w:rPr>
          <w:lang w:val="x-none" w:eastAsia="x-none"/>
        </w:rPr>
      </w:pPr>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29E00050" w14:textId="656B3C15" w:rsidR="00084BA2" w:rsidRDefault="00AC7B4A" w:rsidP="00AC7B4A">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zostanie uznana oferta zawierająca najkorzystniejszy bilans punktów w kryteriach</w:t>
      </w:r>
      <w:r w:rsidR="00E349DA">
        <w:rPr>
          <w:rFonts w:ascii="Times New Roman" w:hAnsi="Times New Roman"/>
          <w:sz w:val="24"/>
          <w:szCs w:val="24"/>
        </w:rPr>
        <w:t>:</w:t>
      </w:r>
    </w:p>
    <w:p w14:paraId="6CAE4E94" w14:textId="77777777" w:rsidR="00AC7B4A"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7609688B" w14:textId="4AE15EF6" w:rsidR="00AC7B4A" w:rsidRPr="00083F1E"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4304D557" w14:textId="77777777" w:rsidR="00083F1E" w:rsidRPr="001C66F5" w:rsidRDefault="00083F1E" w:rsidP="00083F1E">
      <w:pPr>
        <w:autoSpaceDE w:val="0"/>
        <w:autoSpaceDN w:val="0"/>
        <w:adjustRightInd w:val="0"/>
        <w:spacing w:after="0"/>
        <w:ind w:left="1276"/>
        <w:rPr>
          <w:rFonts w:ascii="Times New Roman" w:hAnsi="Times New Roman"/>
          <w:sz w:val="24"/>
          <w:szCs w:val="24"/>
        </w:rPr>
      </w:pPr>
    </w:p>
    <w:p w14:paraId="64BF8945" w14:textId="1EA8F2C2" w:rsidR="003F4E8D" w:rsidRDefault="003F4E8D" w:rsidP="00AC7B4A">
      <w:pPr>
        <w:autoSpaceDE w:val="0"/>
        <w:autoSpaceDN w:val="0"/>
        <w:adjustRightInd w:val="0"/>
        <w:spacing w:after="0"/>
        <w:jc w:val="both"/>
        <w:rPr>
          <w:rFonts w:ascii="Times New Roman" w:hAnsi="Times New Roman"/>
          <w:sz w:val="24"/>
          <w:szCs w:val="24"/>
        </w:rPr>
      </w:pPr>
    </w:p>
    <w:p w14:paraId="2F1ABE8F" w14:textId="63AC5180"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300D2EFE" w14:textId="22B96F69" w:rsidR="00AC7B4A" w:rsidRDefault="00AC7B4A" w:rsidP="00AC7B4A">
      <w:pPr>
        <w:autoSpaceDE w:val="0"/>
        <w:autoSpaceDN w:val="0"/>
        <w:adjustRightInd w:val="0"/>
        <w:spacing w:after="0"/>
        <w:ind w:left="709"/>
        <w:jc w:val="both"/>
        <w:rPr>
          <w:rFonts w:ascii="Times New Roman" w:hAnsi="Times New Roman"/>
          <w:sz w:val="24"/>
          <w:szCs w:val="24"/>
        </w:rPr>
      </w:pPr>
    </w:p>
    <w:p w14:paraId="094A8481" w14:textId="20EBED2B" w:rsidR="004F421E" w:rsidRDefault="004F421E" w:rsidP="00083F1E">
      <w:pPr>
        <w:autoSpaceDE w:val="0"/>
        <w:autoSpaceDN w:val="0"/>
        <w:adjustRightInd w:val="0"/>
        <w:spacing w:after="0"/>
        <w:jc w:val="both"/>
        <w:rPr>
          <w:rFonts w:ascii="Times New Roman" w:hAnsi="Times New Roman"/>
          <w:sz w:val="24"/>
          <w:szCs w:val="24"/>
        </w:rPr>
      </w:pPr>
    </w:p>
    <w:p w14:paraId="15F65D7F" w14:textId="276D8091" w:rsidR="00046074" w:rsidRDefault="00046074" w:rsidP="00083F1E">
      <w:pPr>
        <w:autoSpaceDE w:val="0"/>
        <w:autoSpaceDN w:val="0"/>
        <w:adjustRightInd w:val="0"/>
        <w:spacing w:after="0"/>
        <w:jc w:val="both"/>
        <w:rPr>
          <w:rFonts w:ascii="Times New Roman" w:hAnsi="Times New Roman"/>
          <w:sz w:val="24"/>
          <w:szCs w:val="24"/>
        </w:rPr>
      </w:pPr>
    </w:p>
    <w:p w14:paraId="2EEA13B1" w14:textId="65023F0C" w:rsidR="00046074" w:rsidRDefault="00046074" w:rsidP="00083F1E">
      <w:pPr>
        <w:autoSpaceDE w:val="0"/>
        <w:autoSpaceDN w:val="0"/>
        <w:adjustRightInd w:val="0"/>
        <w:spacing w:after="0"/>
        <w:jc w:val="both"/>
        <w:rPr>
          <w:rFonts w:ascii="Times New Roman" w:hAnsi="Times New Roman"/>
          <w:sz w:val="24"/>
          <w:szCs w:val="24"/>
        </w:rPr>
      </w:pPr>
    </w:p>
    <w:p w14:paraId="22398FB8" w14:textId="77777777" w:rsidR="00046074" w:rsidRDefault="00046074" w:rsidP="00083F1E">
      <w:pPr>
        <w:autoSpaceDE w:val="0"/>
        <w:autoSpaceDN w:val="0"/>
        <w:adjustRightInd w:val="0"/>
        <w:spacing w:after="0"/>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77777777" w:rsidR="00AC7B4A" w:rsidRPr="00084BA2" w:rsidRDefault="00AC7B4A"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w:t>
            </w:r>
          </w:p>
        </w:tc>
      </w:tr>
      <w:tr w:rsidR="00AC7B4A" w14:paraId="532EA376"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9DB4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D12F9" w14:textId="2EEBFB4B" w:rsidR="00AC7B4A" w:rsidRPr="00084BA2" w:rsidRDefault="00F34ACB" w:rsidP="00572230">
            <w:pPr>
              <w:spacing w:before="120" w:line="240" w:lineRule="auto"/>
              <w:rPr>
                <w:rFonts w:ascii="Times New Roman" w:hAnsi="Times New Roman"/>
                <w:b/>
                <w:color w:val="000000" w:themeColor="text1"/>
                <w:szCs w:val="24"/>
              </w:rPr>
            </w:pPr>
            <w:r>
              <w:rPr>
                <w:rFonts w:ascii="Times New Roman" w:hAnsi="Times New Roman"/>
                <w:b/>
                <w:color w:val="000000" w:themeColor="text1"/>
                <w:szCs w:val="24"/>
              </w:rPr>
              <w:t>Okres gwarancji</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DA36F" w14:textId="4D74E439" w:rsidR="00AC7B4A" w:rsidRPr="00084BA2" w:rsidRDefault="00083F1E" w:rsidP="00572230">
            <w:pPr>
              <w:spacing w:before="120" w:line="240" w:lineRule="auto"/>
              <w:jc w:val="center"/>
              <w:rPr>
                <w:rFonts w:ascii="Times New Roman" w:hAnsi="Times New Roman"/>
                <w:b/>
                <w:color w:val="000000" w:themeColor="text1"/>
                <w:szCs w:val="24"/>
                <w:vertAlign w:val="subscript"/>
              </w:rPr>
            </w:pPr>
            <w:r>
              <w:rPr>
                <w:rFonts w:ascii="Times New Roman" w:hAnsi="Times New Roman"/>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3D660" w14:textId="1DF50D76" w:rsidR="00AC7B4A" w:rsidRPr="00084BA2" w:rsidRDefault="00084BA2"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2725" w14:textId="3C209306" w:rsidR="00AC7B4A" w:rsidRPr="00084BA2" w:rsidRDefault="00084BA2"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F355BFA" w14:textId="1DDBF01A" w:rsidR="003C2B95" w:rsidRDefault="003C2B95" w:rsidP="00AC7B4A">
      <w:pPr>
        <w:jc w:val="both"/>
        <w:rPr>
          <w:rFonts w:ascii="Times New Roman" w:hAnsi="Times New Roman"/>
          <w:sz w:val="24"/>
          <w:szCs w:val="24"/>
        </w:rPr>
      </w:pPr>
    </w:p>
    <w:p w14:paraId="715EC612" w14:textId="43C6A298" w:rsidR="00AC7B4A" w:rsidRPr="00115B60" w:rsidRDefault="00AC7B4A" w:rsidP="00397A67">
      <w:pPr>
        <w:numPr>
          <w:ilvl w:val="0"/>
          <w:numId w:val="35"/>
        </w:numPr>
        <w:spacing w:before="240"/>
        <w:ind w:left="284" w:hanging="284"/>
        <w:rPr>
          <w:rFonts w:ascii="Times New Roman" w:hAnsi="Times New Roman"/>
          <w:b/>
          <w:sz w:val="24"/>
          <w:szCs w:val="24"/>
        </w:rPr>
      </w:pPr>
      <w:r w:rsidRPr="00115B60">
        <w:rPr>
          <w:rFonts w:ascii="Times New Roman" w:hAnsi="Times New Roman"/>
          <w:b/>
          <w:sz w:val="24"/>
          <w:szCs w:val="24"/>
        </w:rPr>
        <w:t>Kryterium: Cena oferty brutto</w:t>
      </w:r>
      <w:r w:rsidR="00170229">
        <w:rPr>
          <w:rFonts w:ascii="Times New Roman" w:hAnsi="Times New Roman"/>
          <w:b/>
          <w:sz w:val="24"/>
          <w:szCs w:val="24"/>
        </w:rPr>
        <w:t xml:space="preserve"> </w:t>
      </w:r>
      <w:r w:rsidRPr="00115B60">
        <w:rPr>
          <w:rFonts w:ascii="Times New Roman" w:hAnsi="Times New Roman"/>
          <w:b/>
          <w:sz w:val="24"/>
          <w:szCs w:val="24"/>
        </w:rPr>
        <w:t>(C)</w:t>
      </w:r>
    </w:p>
    <w:p w14:paraId="5BE18EC2"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65537386" w14:textId="02772BAB" w:rsidR="008D4A07" w:rsidRDefault="008D4A07" w:rsidP="00AC7B4A">
      <w:pPr>
        <w:jc w:val="both"/>
        <w:rPr>
          <w:rFonts w:ascii="Times New Roman" w:hAnsi="Times New Roman"/>
          <w:sz w:val="24"/>
          <w:szCs w:val="24"/>
        </w:rPr>
      </w:pPr>
    </w:p>
    <w:p w14:paraId="3B27A5BC" w14:textId="4711927A" w:rsidR="00AC7B4A" w:rsidRPr="00115B60" w:rsidRDefault="00AC7B4A" w:rsidP="00397A67">
      <w:pPr>
        <w:numPr>
          <w:ilvl w:val="0"/>
          <w:numId w:val="35"/>
        </w:numPr>
        <w:spacing w:before="240"/>
        <w:ind w:left="284" w:hanging="361"/>
        <w:rPr>
          <w:rFonts w:ascii="Times New Roman" w:hAnsi="Times New Roman"/>
          <w:b/>
          <w:sz w:val="24"/>
          <w:szCs w:val="24"/>
        </w:rPr>
      </w:pPr>
      <w:r w:rsidRPr="00115B60">
        <w:rPr>
          <w:rFonts w:ascii="Times New Roman" w:hAnsi="Times New Roman"/>
          <w:b/>
          <w:sz w:val="24"/>
          <w:szCs w:val="24"/>
        </w:rPr>
        <w:t xml:space="preserve">Kryterium: </w:t>
      </w:r>
      <w:r w:rsidR="004F421E">
        <w:rPr>
          <w:rFonts w:ascii="Times New Roman" w:hAnsi="Times New Roman"/>
          <w:b/>
          <w:sz w:val="24"/>
          <w:szCs w:val="24"/>
        </w:rPr>
        <w:t>Okres gwarancji udzielony przez Wykonawcę (GW</w:t>
      </w:r>
      <w:r w:rsidRPr="00115B60">
        <w:rPr>
          <w:rFonts w:ascii="Times New Roman" w:hAnsi="Times New Roman"/>
          <w:b/>
          <w:sz w:val="24"/>
          <w:szCs w:val="24"/>
        </w:rPr>
        <w:t>).</w:t>
      </w:r>
    </w:p>
    <w:p w14:paraId="560BC2BF" w14:textId="60978DBD" w:rsidR="005D7942" w:rsidRDefault="004F421E" w:rsidP="008D4A07">
      <w:pPr>
        <w:ind w:left="709" w:hanging="709"/>
        <w:jc w:val="both"/>
        <w:rPr>
          <w:rFonts w:ascii="Times New Roman" w:hAnsi="Times New Roman"/>
          <w:sz w:val="24"/>
          <w:szCs w:val="24"/>
        </w:rPr>
      </w:pPr>
      <w:r w:rsidRPr="00115B60">
        <w:rPr>
          <w:rFonts w:ascii="Times New Roman" w:hAnsi="Times New Roman"/>
          <w:sz w:val="24"/>
          <w:szCs w:val="24"/>
        </w:rPr>
        <w:t>Ocena ofert w zakresie kryterium Okres gwarancji zostanie d</w:t>
      </w:r>
      <w:r w:rsidR="008D4A07">
        <w:rPr>
          <w:rFonts w:ascii="Times New Roman" w:hAnsi="Times New Roman"/>
          <w:sz w:val="24"/>
          <w:szCs w:val="24"/>
        </w:rPr>
        <w:t>okonana wg następującej zasady:</w:t>
      </w:r>
    </w:p>
    <w:p w14:paraId="35B81530" w14:textId="43BA1D88" w:rsidR="004F421E" w:rsidRPr="00115B60" w:rsidRDefault="004F421E" w:rsidP="007371DC">
      <w:pPr>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7371DC">
        <w:rPr>
          <w:rFonts w:ascii="Times New Roman" w:hAnsi="Times New Roman"/>
          <w:sz w:val="24"/>
          <w:szCs w:val="24"/>
        </w:rPr>
        <w:t>4</w:t>
      </w:r>
      <w:r w:rsidRPr="00115B60">
        <w:rPr>
          <w:rFonts w:ascii="Times New Roman" w:hAnsi="Times New Roman"/>
          <w:sz w:val="24"/>
          <w:szCs w:val="24"/>
        </w:rPr>
        <w:t>0 pkt, w tym:</w:t>
      </w:r>
    </w:p>
    <w:p w14:paraId="72118FCD" w14:textId="0AD50BD6" w:rsidR="004F421E" w:rsidRDefault="00046074"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za minimalny 12 miesięczny okres gwarancji na przedmiot zamówienia</w:t>
      </w:r>
      <w:r w:rsidR="008D4A07">
        <w:rPr>
          <w:rFonts w:ascii="Times New Roman" w:hAnsi="Times New Roman"/>
          <w:sz w:val="24"/>
          <w:szCs w:val="24"/>
        </w:rPr>
        <w:t xml:space="preserve">: </w:t>
      </w:r>
      <w:r>
        <w:rPr>
          <w:rFonts w:ascii="Times New Roman" w:hAnsi="Times New Roman"/>
          <w:sz w:val="24"/>
          <w:szCs w:val="24"/>
        </w:rPr>
        <w:t>0</w:t>
      </w:r>
      <w:r w:rsidR="004F421E" w:rsidRPr="00115B60">
        <w:rPr>
          <w:rFonts w:ascii="Times New Roman" w:hAnsi="Times New Roman"/>
          <w:sz w:val="24"/>
          <w:szCs w:val="24"/>
        </w:rPr>
        <w:t xml:space="preserve"> pkt</w:t>
      </w:r>
    </w:p>
    <w:p w14:paraId="2A33B6E2" w14:textId="1AC7FE06" w:rsidR="00046074" w:rsidRDefault="00046074"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za 18 miesięczny okres gwarancji na przedmiot zamówienia: 30 pkt</w:t>
      </w:r>
    </w:p>
    <w:p w14:paraId="0568E7C0" w14:textId="549037A9" w:rsidR="00046074" w:rsidRPr="00115B60" w:rsidRDefault="00046074"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za 24 miesięczny okres gwarancji na przedmiot zamówienia: 40 pkt</w:t>
      </w:r>
    </w:p>
    <w:p w14:paraId="051EBBFA" w14:textId="49DF770B" w:rsidR="004F421E" w:rsidRDefault="004F421E" w:rsidP="00046074">
      <w:pPr>
        <w:ind w:left="709" w:hanging="709"/>
        <w:jc w:val="both"/>
        <w:rPr>
          <w:rFonts w:ascii="Times New Roman" w:hAnsi="Times New Roman"/>
          <w:sz w:val="24"/>
          <w:szCs w:val="24"/>
        </w:rPr>
      </w:pPr>
      <w:r w:rsidRPr="00115B60">
        <w:rPr>
          <w:rFonts w:ascii="Times New Roman" w:hAnsi="Times New Roman"/>
          <w:sz w:val="24"/>
          <w:szCs w:val="24"/>
        </w:rPr>
        <w:t>Okres gwarancji musi by</w:t>
      </w:r>
      <w:r w:rsidR="00046074">
        <w:rPr>
          <w:rFonts w:ascii="Times New Roman" w:hAnsi="Times New Roman"/>
          <w:sz w:val="24"/>
          <w:szCs w:val="24"/>
        </w:rPr>
        <w:t xml:space="preserve">ć podany w pełnych miesiącach. </w:t>
      </w:r>
    </w:p>
    <w:p w14:paraId="6C3CA6DA" w14:textId="77777777" w:rsidR="004F421E" w:rsidRPr="00115B60" w:rsidRDefault="004F421E" w:rsidP="006565E6">
      <w:pPr>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6B31C195" w14:textId="038E7C28" w:rsidR="003C2B95"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6FC1BE89" w14:textId="55CCEEAE" w:rsidR="00AC7B4A"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t>
      </w:r>
      <w:r w:rsidR="006D7C5F">
        <w:rPr>
          <w:rFonts w:ascii="Times New Roman" w:hAnsi="Times New Roman"/>
          <w:sz w:val="24"/>
          <w:szCs w:val="24"/>
        </w:rPr>
        <w:br/>
      </w:r>
      <w:r w:rsidRPr="00115B60">
        <w:rPr>
          <w:rFonts w:ascii="Times New Roman" w:hAnsi="Times New Roman"/>
          <w:sz w:val="24"/>
          <w:szCs w:val="24"/>
        </w:rPr>
        <w:t xml:space="preserve">w podanych kryteriach oceny ofert. Całkowita liczba punktów, jaką otrzyma dana oferta, zostanie obliczona wg poniższego wzoru: </w:t>
      </w:r>
    </w:p>
    <w:p w14:paraId="0FF42323" w14:textId="3BB431E6" w:rsidR="0000544F" w:rsidRDefault="0000544F" w:rsidP="00046074">
      <w:pPr>
        <w:jc w:val="both"/>
        <w:rPr>
          <w:rFonts w:ascii="Times New Roman" w:hAnsi="Times New Roman"/>
          <w:b/>
          <w:sz w:val="24"/>
          <w:szCs w:val="24"/>
        </w:rPr>
      </w:pPr>
    </w:p>
    <w:p w14:paraId="0AEB26CA" w14:textId="77777777" w:rsidR="00046074" w:rsidRDefault="00046074" w:rsidP="00046074">
      <w:pPr>
        <w:jc w:val="both"/>
        <w:rPr>
          <w:rFonts w:ascii="Times New Roman" w:hAnsi="Times New Roman"/>
          <w:b/>
          <w:sz w:val="24"/>
          <w:szCs w:val="24"/>
        </w:rPr>
      </w:pPr>
    </w:p>
    <w:p w14:paraId="25E7B7AE" w14:textId="7B78F511" w:rsidR="00E80260" w:rsidRPr="00115B60" w:rsidRDefault="00AC7B4A" w:rsidP="0000544F">
      <w:pPr>
        <w:ind w:left="993"/>
        <w:jc w:val="both"/>
        <w:rPr>
          <w:rFonts w:ascii="Times New Roman" w:hAnsi="Times New Roman"/>
          <w:b/>
          <w:sz w:val="24"/>
          <w:szCs w:val="24"/>
        </w:rPr>
      </w:pPr>
      <w:proofErr w:type="spellStart"/>
      <w:r w:rsidRPr="00115B60">
        <w:rPr>
          <w:rFonts w:ascii="Times New Roman" w:hAnsi="Times New Roman"/>
          <w:b/>
          <w:sz w:val="24"/>
          <w:szCs w:val="24"/>
        </w:rPr>
        <w:t>Sp</w:t>
      </w:r>
      <w:proofErr w:type="spellEnd"/>
      <w:r w:rsidRPr="00115B60">
        <w:rPr>
          <w:rFonts w:ascii="Times New Roman" w:hAnsi="Times New Roman"/>
          <w:b/>
          <w:sz w:val="24"/>
          <w:szCs w:val="24"/>
        </w:rPr>
        <w:t xml:space="preserve"> = C + </w:t>
      </w:r>
      <w:r w:rsidR="004F421E">
        <w:rPr>
          <w:rFonts w:ascii="Times New Roman" w:hAnsi="Times New Roman"/>
          <w:b/>
          <w:sz w:val="24"/>
          <w:szCs w:val="24"/>
        </w:rPr>
        <w:t>GW</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proofErr w:type="spellStart"/>
      <w:r w:rsidRPr="00115B60">
        <w:rPr>
          <w:rFonts w:ascii="Times New Roman" w:hAnsi="Times New Roman"/>
          <w:sz w:val="24"/>
          <w:szCs w:val="24"/>
        </w:rPr>
        <w:t>Sp</w:t>
      </w:r>
      <w:proofErr w:type="spellEnd"/>
      <w:r w:rsidRPr="00115B60">
        <w:rPr>
          <w:rFonts w:ascii="Times New Roman" w:hAnsi="Times New Roman"/>
          <w:sz w:val="24"/>
          <w:szCs w:val="24"/>
        </w:rPr>
        <w:t xml:space="preserve">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56C100BA" w14:textId="17D30CCD" w:rsidR="008E64E3" w:rsidRDefault="004F421E" w:rsidP="00E80260">
      <w:pPr>
        <w:ind w:left="993"/>
        <w:jc w:val="both"/>
        <w:rPr>
          <w:rFonts w:ascii="Times New Roman" w:hAnsi="Times New Roman"/>
          <w:sz w:val="24"/>
          <w:szCs w:val="24"/>
        </w:rPr>
      </w:pPr>
      <w:r>
        <w:rPr>
          <w:rFonts w:ascii="Times New Roman" w:hAnsi="Times New Roman"/>
          <w:sz w:val="24"/>
          <w:szCs w:val="24"/>
        </w:rPr>
        <w:t>GW</w:t>
      </w:r>
      <w:r w:rsidR="00AC7B4A" w:rsidRPr="00115B60">
        <w:rPr>
          <w:rFonts w:ascii="Times New Roman" w:hAnsi="Times New Roman"/>
          <w:sz w:val="24"/>
          <w:szCs w:val="24"/>
        </w:rPr>
        <w:t xml:space="preserve"> – ilość punktów przyznana w kryterium </w:t>
      </w:r>
      <w:r>
        <w:rPr>
          <w:rFonts w:ascii="Times New Roman" w:hAnsi="Times New Roman"/>
          <w:sz w:val="24"/>
          <w:szCs w:val="24"/>
        </w:rPr>
        <w:t>GW</w:t>
      </w:r>
      <w:r w:rsidR="00AC7B4A" w:rsidRPr="00115B60">
        <w:rPr>
          <w:rFonts w:ascii="Times New Roman" w:hAnsi="Times New Roman"/>
          <w:sz w:val="24"/>
          <w:szCs w:val="24"/>
        </w:rPr>
        <w:t>.</w:t>
      </w:r>
    </w:p>
    <w:p w14:paraId="0CA36F56" w14:textId="77777777" w:rsidR="00AC7B4A" w:rsidRDefault="00AC7B4A" w:rsidP="00AC7B4A">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3B962DA7" w14:textId="6E4D76C1" w:rsidR="006565E6" w:rsidRDefault="00AC7B4A" w:rsidP="00AC7B4A">
      <w:pPr>
        <w:jc w:val="both"/>
        <w:rPr>
          <w:rFonts w:ascii="Times New Roman" w:hAnsi="Times New Roman"/>
          <w:sz w:val="24"/>
          <w:szCs w:val="24"/>
        </w:rPr>
      </w:pPr>
      <w:r>
        <w:rPr>
          <w:rFonts w:ascii="Times New Roman" w:hAnsi="Times New Roman"/>
          <w:sz w:val="24"/>
          <w:szCs w:val="24"/>
        </w:rPr>
        <w:t xml:space="preserve">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w:t>
      </w:r>
    </w:p>
    <w:p w14:paraId="74F2E166" w14:textId="1ADD6C73" w:rsidR="00AC7B4A" w:rsidRDefault="00AC7B4A" w:rsidP="00AC7B4A">
      <w:pPr>
        <w:jc w:val="both"/>
        <w:rPr>
          <w:rFonts w:ascii="Times New Roman" w:hAnsi="Times New Roman"/>
          <w:sz w:val="24"/>
          <w:szCs w:val="24"/>
        </w:rPr>
      </w:pPr>
      <w:r>
        <w:rPr>
          <w:rFonts w:ascii="Times New Roman" w:hAnsi="Times New Roman"/>
          <w:sz w:val="24"/>
          <w:szCs w:val="24"/>
        </w:rPr>
        <w:t>liczbę punktów w kryterium ceny, zamawiający wezwie Wykonawców, którzy otrzymali taką samą liczbę punktów do złożenia ofert dodatkowych.</w:t>
      </w:r>
    </w:p>
    <w:p w14:paraId="6574375B"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5"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5"/>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9D42BB3" w14:textId="62D47C96" w:rsidR="003F4E8D" w:rsidRPr="00E349DA"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39CB0779" w:rsidR="003C2B95" w:rsidRPr="003F4E8D"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6A5E78EC" w:rsidR="00355D7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551D75E" w14:textId="77777777" w:rsidR="0000544F" w:rsidRPr="00F369E0" w:rsidRDefault="0000544F" w:rsidP="0000544F">
      <w:pPr>
        <w:autoSpaceDE w:val="0"/>
        <w:autoSpaceDN w:val="0"/>
        <w:adjustRightInd w:val="0"/>
        <w:spacing w:after="147"/>
        <w:ind w:left="284"/>
        <w:jc w:val="both"/>
        <w:rPr>
          <w:rFonts w:ascii="Times New Roman" w:hAnsi="Times New Roman"/>
          <w:color w:val="000000"/>
          <w:sz w:val="24"/>
          <w:szCs w:val="24"/>
        </w:rPr>
      </w:pPr>
    </w:p>
    <w:p w14:paraId="44F85708"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3D21502D" w14:textId="26D08B05" w:rsidR="00355D70" w:rsidRPr="00046074" w:rsidRDefault="00355D70" w:rsidP="00046074">
      <w:pPr>
        <w:numPr>
          <w:ilvl w:val="0"/>
          <w:numId w:val="23"/>
        </w:numPr>
        <w:ind w:left="851" w:hanging="284"/>
        <w:jc w:val="both"/>
        <w:rPr>
          <w:rFonts w:ascii="Times New Roman" w:hAnsi="Times New Roman"/>
          <w:sz w:val="24"/>
          <w:szCs w:val="24"/>
        </w:rPr>
      </w:pPr>
      <w:r w:rsidRPr="00F369E0">
        <w:rPr>
          <w:rFonts w:ascii="Times New Roman" w:hAnsi="Times New Roman"/>
          <w:sz w:val="24"/>
          <w:szCs w:val="24"/>
        </w:rPr>
        <w:t xml:space="preserve">w przypadku wyboru, jako oferty najkorzystniejszej oferty składanej przez wykonawców wspólnie ubiegających się o zamówienie, Wykonawcy zobowiązani są </w:t>
      </w:r>
      <w:r w:rsidRPr="00046074">
        <w:rPr>
          <w:rFonts w:ascii="Times New Roman" w:hAnsi="Times New Roman"/>
          <w:sz w:val="24"/>
          <w:szCs w:val="24"/>
        </w:rPr>
        <w:t>przed podpisaniem umowy przedstawić zamawiającemu umowę regulującą współpracę wykonawców wspólnie ubiegających się o zamówienie.</w:t>
      </w:r>
    </w:p>
    <w:p w14:paraId="420D9408" w14:textId="36ABD332" w:rsidR="00355D70"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6"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6"/>
    </w:p>
    <w:p w14:paraId="78D1F6E8" w14:textId="29FA2901" w:rsidR="00046074" w:rsidRDefault="00046074" w:rsidP="00046074">
      <w:pPr>
        <w:rPr>
          <w:lang w:val="x-none" w:eastAsia="x-none"/>
        </w:rPr>
      </w:pPr>
    </w:p>
    <w:p w14:paraId="1DF4CDE7" w14:textId="234F446C" w:rsidR="00355D70" w:rsidRDefault="00046074" w:rsidP="00355D70">
      <w:pPr>
        <w:rPr>
          <w:rFonts w:ascii="Times New Roman" w:hAnsi="Times New Roman"/>
          <w:sz w:val="24"/>
          <w:szCs w:val="24"/>
          <w:lang w:eastAsia="x-none"/>
        </w:rPr>
      </w:pPr>
      <w:r w:rsidRPr="00046074">
        <w:rPr>
          <w:rFonts w:ascii="Times New Roman" w:hAnsi="Times New Roman"/>
          <w:sz w:val="24"/>
          <w:szCs w:val="24"/>
          <w:lang w:eastAsia="x-none"/>
        </w:rPr>
        <w:t xml:space="preserve">Zamawiający </w:t>
      </w:r>
      <w:r>
        <w:rPr>
          <w:rFonts w:ascii="Times New Roman" w:hAnsi="Times New Roman"/>
          <w:sz w:val="24"/>
          <w:szCs w:val="24"/>
          <w:lang w:eastAsia="x-none"/>
        </w:rPr>
        <w:t>nie wymaga wniesienia zabezpieczenia należytego wykonania umowy.</w:t>
      </w:r>
    </w:p>
    <w:p w14:paraId="4737C53B" w14:textId="77777777" w:rsidR="00355D70" w:rsidRPr="006F5F37" w:rsidRDefault="00355D70" w:rsidP="00E7230A">
      <w:pPr>
        <w:pStyle w:val="Nagwek1"/>
        <w:numPr>
          <w:ilvl w:val="0"/>
          <w:numId w:val="4"/>
        </w:numPr>
        <w:jc w:val="both"/>
        <w:rPr>
          <w:rFonts w:ascii="Times New Roman" w:hAnsi="Times New Roman"/>
          <w:color w:val="000000" w:themeColor="text1"/>
          <w:sz w:val="24"/>
          <w:szCs w:val="24"/>
        </w:rPr>
      </w:pPr>
      <w:bookmarkStart w:id="17" w:name="_Toc354985046"/>
      <w:r w:rsidRPr="006F5F37">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7"/>
    </w:p>
    <w:p w14:paraId="419638C2" w14:textId="77777777" w:rsidR="00355D70" w:rsidRDefault="00355D70" w:rsidP="00355D70">
      <w:pPr>
        <w:rPr>
          <w:rFonts w:ascii="Times New Roman" w:hAnsi="Times New Roman"/>
          <w:sz w:val="24"/>
          <w:szCs w:val="24"/>
        </w:rPr>
      </w:pPr>
    </w:p>
    <w:p w14:paraId="6D74CB32" w14:textId="32B60016" w:rsidR="00300BAE" w:rsidRPr="004B64A4" w:rsidRDefault="00355D70" w:rsidP="004B64A4">
      <w:pPr>
        <w:numPr>
          <w:ilvl w:val="0"/>
          <w:numId w:val="26"/>
        </w:numPr>
        <w:ind w:left="709"/>
        <w:jc w:val="both"/>
        <w:rPr>
          <w:rFonts w:ascii="Times New Roman" w:hAnsi="Times New Roman"/>
          <w:sz w:val="24"/>
          <w:szCs w:val="24"/>
        </w:rPr>
      </w:pPr>
      <w:r>
        <w:rPr>
          <w:rFonts w:ascii="Times New Roman" w:hAnsi="Times New Roman"/>
          <w:sz w:val="24"/>
          <w:szCs w:val="24"/>
        </w:rPr>
        <w:t>W</w:t>
      </w:r>
      <w:r w:rsidR="000F775F">
        <w:rPr>
          <w:rFonts w:ascii="Times New Roman" w:hAnsi="Times New Roman"/>
          <w:sz w:val="24"/>
          <w:szCs w:val="24"/>
        </w:rPr>
        <w:t xml:space="preserve">zór umowy </w:t>
      </w:r>
      <w:r w:rsidR="009A720D">
        <w:rPr>
          <w:rFonts w:ascii="Times New Roman" w:hAnsi="Times New Roman"/>
          <w:sz w:val="24"/>
          <w:szCs w:val="24"/>
        </w:rPr>
        <w:t>stanowi załącznik Nr 5</w:t>
      </w:r>
      <w:r>
        <w:rPr>
          <w:rFonts w:ascii="Times New Roman" w:hAnsi="Times New Roman"/>
          <w:sz w:val="24"/>
          <w:szCs w:val="24"/>
        </w:rPr>
        <w:t xml:space="preserve"> do SIWZ.</w:t>
      </w:r>
      <w:bookmarkStart w:id="18" w:name="_Toc354985047"/>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8"/>
    </w:p>
    <w:p w14:paraId="09CD0533" w14:textId="77777777" w:rsidR="00355D70" w:rsidRDefault="00355D70" w:rsidP="00355D70">
      <w:pPr>
        <w:spacing w:line="240" w:lineRule="auto"/>
        <w:ind w:left="360"/>
        <w:jc w:val="both"/>
        <w:rPr>
          <w:rFonts w:ascii="Times New Roman" w:hAnsi="Times New Roman"/>
          <w:sz w:val="24"/>
          <w:szCs w:val="24"/>
        </w:rPr>
      </w:pPr>
    </w:p>
    <w:p w14:paraId="4090EA1C" w14:textId="6FD37F84" w:rsidR="009A720D" w:rsidRDefault="00355D70" w:rsidP="00300BAE">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37CB6D19" w14:textId="0C9B5651" w:rsidR="00355D70" w:rsidRPr="001D2A3D" w:rsidRDefault="00355D70" w:rsidP="00355D70">
      <w:pPr>
        <w:pStyle w:val="Nagwek1"/>
        <w:numPr>
          <w:ilvl w:val="0"/>
          <w:numId w:val="4"/>
        </w:numPr>
        <w:jc w:val="both"/>
        <w:rPr>
          <w:rFonts w:ascii="Times New Roman" w:hAnsi="Times New Roman"/>
          <w:color w:val="000000" w:themeColor="text1"/>
          <w:sz w:val="24"/>
          <w:szCs w:val="24"/>
          <w:lang w:val="pl-PL"/>
        </w:rPr>
      </w:pPr>
      <w:bookmarkStart w:id="19"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19"/>
      <w:r w:rsidRPr="001D2A3D">
        <w:rPr>
          <w:rFonts w:ascii="Times New Roman" w:hAnsi="Times New Roman"/>
          <w:color w:val="000000" w:themeColor="text1"/>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26BBCFD"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w:t>
      </w:r>
      <w:r w:rsidR="00FA2F1E">
        <w:rPr>
          <w:rFonts w:ascii="Times New Roman" w:hAnsi="Times New Roman"/>
          <w:sz w:val="24"/>
          <w:szCs w:val="24"/>
        </w:rPr>
        <w:br/>
      </w:r>
      <w:r>
        <w:rPr>
          <w:rFonts w:ascii="Times New Roman" w:hAnsi="Times New Roman"/>
          <w:sz w:val="24"/>
          <w:szCs w:val="24"/>
        </w:rPr>
        <w:t>VI ustawy PZP.</w:t>
      </w:r>
    </w:p>
    <w:p w14:paraId="01915CED"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2EC4ADC9" w14:textId="7A244390" w:rsidR="003F4E8D" w:rsidRPr="006B6F71"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3D991CA1" w14:textId="77777777" w:rsidR="00046074"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Odwołanie powinno wskazywać czynność lub zaniechanie czynności zamawiającego, której zarzuca się niezgodność z przepisami ustawy, zawierać zwięzłe przedstawienie </w:t>
      </w:r>
    </w:p>
    <w:p w14:paraId="3CB2D6C7" w14:textId="77777777" w:rsidR="00046074" w:rsidRDefault="00046074" w:rsidP="00046074">
      <w:pPr>
        <w:ind w:left="360"/>
        <w:jc w:val="both"/>
        <w:rPr>
          <w:rFonts w:ascii="Times New Roman" w:hAnsi="Times New Roman"/>
          <w:sz w:val="24"/>
          <w:szCs w:val="24"/>
        </w:rPr>
      </w:pPr>
    </w:p>
    <w:p w14:paraId="3932A96F" w14:textId="518F4459" w:rsidR="0000544F" w:rsidRPr="003F4E8D" w:rsidRDefault="00355D70" w:rsidP="00046074">
      <w:pPr>
        <w:ind w:left="360"/>
        <w:jc w:val="both"/>
        <w:rPr>
          <w:rFonts w:ascii="Times New Roman" w:hAnsi="Times New Roman"/>
          <w:sz w:val="24"/>
          <w:szCs w:val="24"/>
        </w:rPr>
      </w:pPr>
      <w:r>
        <w:rPr>
          <w:rFonts w:ascii="Times New Roman" w:hAnsi="Times New Roman"/>
          <w:sz w:val="24"/>
          <w:szCs w:val="24"/>
        </w:rPr>
        <w:t>zarzutów, określać żądanie oraz wskazywać okoliczności faktyczne i prawne uzasadniające wniesienie odwołania.</w:t>
      </w:r>
    </w:p>
    <w:p w14:paraId="25232549" w14:textId="32527B8B" w:rsidR="00E80260" w:rsidRPr="0000544F" w:rsidRDefault="00355D70" w:rsidP="0000544F">
      <w:pPr>
        <w:numPr>
          <w:ilvl w:val="0"/>
          <w:numId w:val="27"/>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34969F1D" w14:textId="6819C7B1"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1162E14C" w14:textId="3281CD66" w:rsidR="00355D70" w:rsidRPr="00E80260" w:rsidRDefault="00355D70" w:rsidP="00E80260">
      <w:pPr>
        <w:numPr>
          <w:ilvl w:val="0"/>
          <w:numId w:val="27"/>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w:t>
      </w:r>
      <w:r w:rsidR="0014065C" w:rsidRPr="00E80260">
        <w:rPr>
          <w:rFonts w:ascii="Times New Roman" w:hAnsi="Times New Roman"/>
          <w:sz w:val="24"/>
          <w:szCs w:val="24"/>
        </w:rPr>
        <w:br/>
      </w:r>
      <w:r w:rsidRPr="00E80260">
        <w:rPr>
          <w:rFonts w:ascii="Times New Roman" w:hAnsi="Times New Roman"/>
          <w:sz w:val="24"/>
          <w:szCs w:val="24"/>
        </w:rPr>
        <w:t>lub zaniechaniu czynności, do której jest on zobowiązany na podstawie ustawy, na które nie przysługuje odwołanie na podstawie art. 180 ust. 2.</w:t>
      </w:r>
    </w:p>
    <w:p w14:paraId="1969D835"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13130857" w:rsidR="00355D70" w:rsidRPr="004B64A4" w:rsidRDefault="00355D70" w:rsidP="004B64A4">
      <w:pPr>
        <w:numPr>
          <w:ilvl w:val="0"/>
          <w:numId w:val="27"/>
        </w:numPr>
        <w:jc w:val="both"/>
        <w:rPr>
          <w:rFonts w:ascii="Times New Roman" w:hAnsi="Times New Roman"/>
          <w:sz w:val="24"/>
          <w:szCs w:val="24"/>
        </w:rPr>
      </w:pPr>
      <w:r>
        <w:rPr>
          <w:rFonts w:ascii="Times New Roman" w:hAnsi="Times New Roman"/>
          <w:sz w:val="24"/>
          <w:szCs w:val="24"/>
        </w:rPr>
        <w:t xml:space="preserve">Odwołanie wobec treści ogłoszenia o zamówieniu, a także wobec postanowień specyfikacji istotnych warunków zamówienia, wnosi się w terminie 5 dni od dnia zamieszczenia </w:t>
      </w:r>
      <w:r w:rsidRPr="004B64A4">
        <w:rPr>
          <w:rFonts w:ascii="Times New Roman" w:hAnsi="Times New Roman"/>
          <w:sz w:val="24"/>
          <w:szCs w:val="24"/>
        </w:rPr>
        <w:t>ogłoszenia w Biuletynie Zamówień Publicznych lub zamieszczenia specyfikacji istotnych warunków zamówienia na stronie internetowej.</w:t>
      </w:r>
    </w:p>
    <w:p w14:paraId="470B1022"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0" w:name="_Toc354985050"/>
      <w:r w:rsidRPr="00BB5B0F">
        <w:rPr>
          <w:rFonts w:ascii="Times New Roman" w:hAnsi="Times New Roman"/>
          <w:color w:val="000000" w:themeColor="text1"/>
          <w:sz w:val="24"/>
          <w:szCs w:val="24"/>
        </w:rPr>
        <w:t>POZOSTAŁE INFORMACJE</w:t>
      </w:r>
      <w:bookmarkEnd w:id="20"/>
    </w:p>
    <w:p w14:paraId="6701D539"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397A67">
      <w:pPr>
        <w:pStyle w:val="Nagwek5"/>
        <w:numPr>
          <w:ilvl w:val="0"/>
          <w:numId w:val="29"/>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397A67">
      <w:pPr>
        <w:pStyle w:val="Nagwek5"/>
        <w:numPr>
          <w:ilvl w:val="0"/>
          <w:numId w:val="29"/>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69394627" w14:textId="003DDFAE" w:rsidR="003F4E8D" w:rsidRDefault="003F4E8D" w:rsidP="00992D82"/>
    <w:p w14:paraId="60BAC56A" w14:textId="78345DFB" w:rsidR="00046074" w:rsidRDefault="00046074" w:rsidP="00992D82"/>
    <w:p w14:paraId="0C0652AF" w14:textId="699EB7A6" w:rsidR="00046074" w:rsidRDefault="00046074" w:rsidP="00992D82"/>
    <w:p w14:paraId="08F83E5D" w14:textId="367D2E35" w:rsidR="00046074" w:rsidRDefault="00046074" w:rsidP="00992D82"/>
    <w:p w14:paraId="7B627879" w14:textId="77777777" w:rsidR="00046074" w:rsidRPr="00992D82" w:rsidRDefault="00046074" w:rsidP="00992D82"/>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6A4E8CD0" w14:textId="3F77599F" w:rsidR="005E7BA7" w:rsidRDefault="00C4428D" w:rsidP="00C4428D">
      <w:pPr>
        <w:jc w:val="both"/>
        <w:rPr>
          <w:rFonts w:ascii="Times New Roman" w:hAnsi="Times New Roman"/>
          <w:bCs/>
          <w:i/>
          <w:iCs/>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Rozporządzenie Parlamentu Europejskiego i Rady (UE) 2016/679 z dnia 27 kwietnia 2016 r. w sprawie ochrony osób fizycznych w związku z przetwarzaniem danych osobowych i w sprawie swobodnego</w:t>
      </w:r>
    </w:p>
    <w:p w14:paraId="5423FE26" w14:textId="5AF0FE09" w:rsidR="00C4428D" w:rsidRPr="00392D82" w:rsidRDefault="00C4428D" w:rsidP="00C4428D">
      <w:pPr>
        <w:jc w:val="both"/>
        <w:rPr>
          <w:rFonts w:ascii="Times New Roman" w:hAnsi="Times New Roman"/>
          <w:kern w:val="24"/>
          <w:sz w:val="24"/>
          <w:szCs w:val="24"/>
          <w:lang w:eastAsia="en-US"/>
        </w:rPr>
      </w:pPr>
      <w:r w:rsidRPr="00392D82">
        <w:rPr>
          <w:rFonts w:ascii="Times New Roman" w:hAnsi="Times New Roman"/>
          <w:bCs/>
          <w:i/>
          <w:iCs/>
          <w:kern w:val="24"/>
          <w:sz w:val="24"/>
          <w:szCs w:val="24"/>
          <w:lang w:eastAsia="en-US"/>
        </w:rPr>
        <w:t xml:space="preserve"> 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w:t>
      </w:r>
      <w:proofErr w:type="spellStart"/>
      <w:r w:rsidRPr="00392D82">
        <w:rPr>
          <w:rFonts w:ascii="Times New Roman" w:hAnsi="Times New Roman"/>
          <w:i/>
          <w:kern w:val="24"/>
          <w:sz w:val="24"/>
          <w:szCs w:val="24"/>
          <w:lang w:eastAsia="en-US"/>
        </w:rPr>
        <w:t>Protection</w:t>
      </w:r>
      <w:proofErr w:type="spellEnd"/>
      <w:r w:rsidRPr="00392D82">
        <w:rPr>
          <w:rFonts w:ascii="Times New Roman" w:hAnsi="Times New Roman"/>
          <w:i/>
          <w:kern w:val="24"/>
          <w:sz w:val="24"/>
          <w:szCs w:val="24"/>
          <w:lang w:eastAsia="en-US"/>
        </w:rPr>
        <w:t xml:space="preserve"> </w:t>
      </w:r>
      <w:proofErr w:type="spellStart"/>
      <w:r w:rsidRPr="00392D82">
        <w:rPr>
          <w:rFonts w:ascii="Times New Roman" w:hAnsi="Times New Roman"/>
          <w:i/>
          <w:kern w:val="24"/>
          <w:sz w:val="24"/>
          <w:szCs w:val="24"/>
          <w:lang w:eastAsia="en-US"/>
        </w:rPr>
        <w:t>Regulation</w:t>
      </w:r>
      <w:proofErr w:type="spellEnd"/>
      <w:r w:rsidRPr="00392D82">
        <w:rPr>
          <w:rFonts w:ascii="Times New Roman" w:hAnsi="Times New Roman"/>
          <w:i/>
          <w:kern w:val="24"/>
          <w:sz w:val="24"/>
          <w:szCs w:val="24"/>
          <w:lang w:eastAsia="en-US"/>
        </w:rPr>
        <w:t xml:space="preserve">)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77777777" w:rsidR="00C4428D" w:rsidRPr="006E2AC8"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76A6B5BF"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E3ACF50" w14:textId="2824D440" w:rsidR="00300BAE"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3E545B06" w14:textId="1D5FD3C2" w:rsidR="00C4428D" w:rsidRPr="006E2AC8"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4534C1D5" w14:textId="72B18A9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6673FC0A"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A990B04" w14:textId="692E07AD" w:rsidR="00C4428D" w:rsidRPr="006E2AC8" w:rsidRDefault="00C4428D" w:rsidP="00397A67">
      <w:pPr>
        <w:numPr>
          <w:ilvl w:val="0"/>
          <w:numId w:val="46"/>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w:t>
      </w:r>
      <w:r w:rsidR="008E64E3">
        <w:rPr>
          <w:rFonts w:ascii="Times New Roman" w:hAnsi="Times New Roman"/>
          <w:i/>
          <w:sz w:val="24"/>
          <w:szCs w:val="24"/>
        </w:rPr>
        <w:t xml:space="preserve">Dostawa </w:t>
      </w:r>
      <w:r w:rsidR="00046074">
        <w:rPr>
          <w:rFonts w:ascii="Times New Roman" w:hAnsi="Times New Roman"/>
          <w:i/>
          <w:sz w:val="24"/>
          <w:szCs w:val="24"/>
        </w:rPr>
        <w:t>ciągnika z osprzętem</w:t>
      </w:r>
      <w:r>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przetargu nieograniczonego oraz realizacją zawartej w wyniku tego postępowania umowy w sprawie zamówienia publicznego.</w:t>
      </w:r>
    </w:p>
    <w:p w14:paraId="2C4843D7" w14:textId="4CF9F211"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FC5798">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194B737" w14:textId="54D32A56" w:rsidR="003F4E8D" w:rsidRPr="006B6F71"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iż Pani/Pana dane osobowe będą przechowywane przez okres, w jakim przepisy </w:t>
      </w:r>
    </w:p>
    <w:p w14:paraId="060BDACA" w14:textId="77777777" w:rsidR="00046074" w:rsidRDefault="00C4428D" w:rsidP="006B6F71">
      <w:pPr>
        <w:pStyle w:val="Akapitzlist"/>
        <w:spacing w:after="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01301C35" w14:textId="77777777" w:rsidR="00046074" w:rsidRDefault="00046074" w:rsidP="006B6F71">
      <w:pPr>
        <w:pStyle w:val="Akapitzlist"/>
        <w:spacing w:after="0" w:line="276" w:lineRule="auto"/>
        <w:ind w:left="1135"/>
        <w:contextualSpacing w:val="0"/>
        <w:jc w:val="both"/>
        <w:rPr>
          <w:rFonts w:ascii="Times New Roman" w:hAnsi="Times New Roman"/>
          <w:sz w:val="24"/>
          <w:szCs w:val="24"/>
        </w:rPr>
      </w:pPr>
    </w:p>
    <w:p w14:paraId="5EF4213F" w14:textId="0447A122" w:rsidR="00E80260" w:rsidRPr="00046074" w:rsidRDefault="00C4428D" w:rsidP="00046074">
      <w:pPr>
        <w:pStyle w:val="Akapitzlist"/>
        <w:spacing w:after="0" w:line="276" w:lineRule="auto"/>
        <w:ind w:left="1135"/>
        <w:contextualSpacing w:val="0"/>
        <w:jc w:val="both"/>
        <w:rPr>
          <w:rFonts w:ascii="Times New Roman" w:hAnsi="Times New Roman"/>
          <w:sz w:val="24"/>
          <w:szCs w:val="24"/>
        </w:rPr>
      </w:pPr>
      <w:r w:rsidRPr="006B6F71">
        <w:rPr>
          <w:rFonts w:ascii="Times New Roman" w:hAnsi="Times New Roman"/>
          <w:sz w:val="24"/>
          <w:szCs w:val="24"/>
        </w:rPr>
        <w:t xml:space="preserve">przechowywane przez okres 5 lat od dnia zakończenia postępowania o udzielenie zamówienia, a jeżeli czas trwania umowy przekracza 5 lat,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 xml:space="preserve">i uzasadnionych interesów Zamawiającego (np. w przypadku prowadzenia spraw </w:t>
      </w:r>
    </w:p>
    <w:p w14:paraId="1DDCB4AE" w14:textId="20A7C318" w:rsidR="005E7BA7" w:rsidRPr="006B6F71" w:rsidRDefault="00C4428D" w:rsidP="006B6F71">
      <w:pPr>
        <w:pStyle w:val="Akapitzlist"/>
        <w:spacing w:after="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sądowych) Pani/Pana dane będą przechowywane przez okres dłuższy – do czasu ostatecznego rozstrzygnięcia sprawy.</w:t>
      </w:r>
    </w:p>
    <w:p w14:paraId="07E0D16E"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60F33855" w14:textId="5C339D10" w:rsidR="00C4428D" w:rsidRPr="004B64A4"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431D5624" w14:textId="77777777" w:rsidR="004B64A4" w:rsidRPr="006E2AC8" w:rsidRDefault="004B64A4" w:rsidP="004B64A4">
      <w:pPr>
        <w:pStyle w:val="Akapitzlist"/>
        <w:spacing w:after="40" w:line="276" w:lineRule="auto"/>
        <w:ind w:left="1135"/>
        <w:contextualSpacing w:val="0"/>
        <w:jc w:val="both"/>
        <w:rPr>
          <w:rFonts w:ascii="Times New Roman" w:eastAsia="Times New Roman" w:hAnsi="Times New Roman"/>
          <w:sz w:val="24"/>
          <w:szCs w:val="24"/>
          <w:lang w:eastAsia="pl-PL"/>
        </w:rPr>
      </w:pPr>
    </w:p>
    <w:p w14:paraId="6DC51202"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4EDC9366" w14:textId="75DAA3EF" w:rsidR="00300BAE" w:rsidRPr="004B64A4" w:rsidRDefault="00C4428D" w:rsidP="004B64A4">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8981491"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D59E39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4C7D89F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CE3A01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381BCD2" w14:textId="77777777" w:rsidR="00C4428D" w:rsidRPr="006E2AC8" w:rsidRDefault="00C4428D"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2D7C7C08" w14:textId="7164C38A" w:rsidR="003F4E8D" w:rsidRDefault="00C4428D" w:rsidP="006B6F71">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4A627F8" w14:textId="4AFD36B2" w:rsidR="003F4E8D" w:rsidRDefault="003F4E8D" w:rsidP="00C4428D">
      <w:pPr>
        <w:tabs>
          <w:tab w:val="left" w:pos="1134"/>
        </w:tabs>
        <w:ind w:left="1134" w:hanging="283"/>
        <w:contextualSpacing/>
        <w:jc w:val="both"/>
        <w:rPr>
          <w:rFonts w:ascii="Times New Roman" w:eastAsia="Calibri" w:hAnsi="Times New Roman"/>
          <w:i/>
          <w:sz w:val="24"/>
          <w:szCs w:val="24"/>
          <w:lang w:eastAsia="en-US"/>
        </w:rPr>
      </w:pPr>
    </w:p>
    <w:p w14:paraId="6F281DFB" w14:textId="711325C9" w:rsidR="00046074" w:rsidRDefault="00046074" w:rsidP="00C4428D">
      <w:pPr>
        <w:tabs>
          <w:tab w:val="left" w:pos="1134"/>
        </w:tabs>
        <w:ind w:left="1134" w:hanging="283"/>
        <w:contextualSpacing/>
        <w:jc w:val="both"/>
        <w:rPr>
          <w:rFonts w:ascii="Times New Roman" w:eastAsia="Calibri" w:hAnsi="Times New Roman"/>
          <w:i/>
          <w:sz w:val="24"/>
          <w:szCs w:val="24"/>
          <w:lang w:eastAsia="en-US"/>
        </w:rPr>
      </w:pPr>
    </w:p>
    <w:p w14:paraId="069D76C0" w14:textId="77777777" w:rsidR="00046074" w:rsidRPr="006E2AC8" w:rsidRDefault="00046074" w:rsidP="00C4428D">
      <w:pPr>
        <w:tabs>
          <w:tab w:val="left" w:pos="1134"/>
        </w:tabs>
        <w:ind w:left="1134" w:hanging="283"/>
        <w:contextualSpacing/>
        <w:jc w:val="both"/>
        <w:rPr>
          <w:rFonts w:ascii="Times New Roman" w:eastAsia="Calibri" w:hAnsi="Times New Roman"/>
          <w:i/>
          <w:sz w:val="24"/>
          <w:szCs w:val="24"/>
          <w:lang w:eastAsia="en-US"/>
        </w:rPr>
      </w:pP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2B848EC" w14:textId="1D0A1BAD" w:rsidR="00E80260" w:rsidRPr="006E2AC8" w:rsidRDefault="00E80260" w:rsidP="00046074">
      <w:pPr>
        <w:jc w:val="both"/>
        <w:rPr>
          <w:rFonts w:ascii="Times New Roman" w:hAnsi="Times New Roman"/>
          <w:kern w:val="24"/>
          <w:sz w:val="24"/>
          <w:szCs w:val="24"/>
          <w:highlight w:val="yellow"/>
          <w:lang w:eastAsia="en-US"/>
        </w:rPr>
      </w:pPr>
    </w:p>
    <w:p w14:paraId="6C076E7E" w14:textId="10B6F2DE" w:rsidR="005E7BA7" w:rsidRPr="003F4E8D"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46CBB497" w14:textId="2629FF06" w:rsidR="004B64A4" w:rsidRPr="006E2AC8" w:rsidRDefault="00C4428D" w:rsidP="0000544F">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07F40670" w14:textId="5EAEE779"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37A7B375" w14:textId="6536D39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r w:rsidRPr="0072088F">
        <w:rPr>
          <w:rFonts w:ascii="Times New Roman" w:hAnsi="Times New Roman"/>
          <w:sz w:val="24"/>
          <w:szCs w:val="24"/>
        </w:rPr>
        <w:t>iod@</w:t>
      </w:r>
      <w:r w:rsidR="00DF5634">
        <w:rPr>
          <w:rFonts w:ascii="Times New Roman" w:hAnsi="Times New Roman"/>
          <w:sz w:val="24"/>
          <w:szCs w:val="24"/>
        </w:rPr>
        <w:t>kancelariarp.pl</w:t>
      </w:r>
    </w:p>
    <w:p w14:paraId="11DC4B5C" w14:textId="737D6286" w:rsidR="00300BAE" w:rsidRPr="0000544F" w:rsidRDefault="00C4428D" w:rsidP="0000544F">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028B744C" w14:textId="62A39E8A" w:rsidR="00C4428D" w:rsidRPr="006E2AC8" w:rsidRDefault="00C4428D" w:rsidP="00397A67">
      <w:pPr>
        <w:numPr>
          <w:ilvl w:val="0"/>
          <w:numId w:val="45"/>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w:t>
      </w:r>
      <w:r w:rsidR="00E80260">
        <w:rPr>
          <w:rFonts w:ascii="Times New Roman" w:hAnsi="Times New Roman"/>
          <w:i/>
          <w:sz w:val="24"/>
          <w:szCs w:val="24"/>
        </w:rPr>
        <w:t xml:space="preserve">Dostawa </w:t>
      </w:r>
      <w:r w:rsidR="00046074">
        <w:rPr>
          <w:rFonts w:ascii="Times New Roman" w:hAnsi="Times New Roman"/>
          <w:i/>
          <w:sz w:val="24"/>
          <w:szCs w:val="24"/>
        </w:rPr>
        <w:t>ciągnika z osprzętem</w:t>
      </w:r>
      <w:r w:rsidR="00DF5634">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w:t>
      </w:r>
      <w:r w:rsidR="006B6F71">
        <w:rPr>
          <w:rFonts w:ascii="Times New Roman" w:hAnsi="Times New Roman"/>
          <w:sz w:val="24"/>
          <w:szCs w:val="24"/>
        </w:rPr>
        <w:t xml:space="preserve">u </w:t>
      </w:r>
      <w:r w:rsidRPr="006E2AC8">
        <w:rPr>
          <w:rFonts w:ascii="Times New Roman" w:hAnsi="Times New Roman"/>
          <w:sz w:val="24"/>
          <w:szCs w:val="24"/>
        </w:rPr>
        <w:t xml:space="preserve">nieograniczonego oraz realizacją zawartej w wyniku tego postępowania umowy </w:t>
      </w:r>
      <w:r w:rsidR="00E80260">
        <w:rPr>
          <w:rFonts w:ascii="Times New Roman" w:hAnsi="Times New Roman"/>
          <w:sz w:val="24"/>
          <w:szCs w:val="24"/>
        </w:rPr>
        <w:br/>
      </w:r>
      <w:r w:rsidRPr="006E2AC8">
        <w:rPr>
          <w:rFonts w:ascii="Times New Roman" w:hAnsi="Times New Roman"/>
          <w:sz w:val="24"/>
          <w:szCs w:val="24"/>
        </w:rPr>
        <w:t>w sprawie zamówienia publicznego.</w:t>
      </w:r>
    </w:p>
    <w:p w14:paraId="3AF93790" w14:textId="77777777"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397A67">
      <w:pPr>
        <w:pStyle w:val="Akapitzlist"/>
        <w:numPr>
          <w:ilvl w:val="0"/>
          <w:numId w:val="41"/>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397A67">
      <w:pPr>
        <w:pStyle w:val="Akapitzlist"/>
        <w:numPr>
          <w:ilvl w:val="0"/>
          <w:numId w:val="41"/>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56C651CC" w14:textId="3D6D4E7C" w:rsidR="00C4428D" w:rsidRPr="006E2AC8" w:rsidRDefault="00C4428D" w:rsidP="00397A67">
      <w:pPr>
        <w:pStyle w:val="Akapitzlist"/>
        <w:numPr>
          <w:ilvl w:val="0"/>
          <w:numId w:val="42"/>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r w:rsidRPr="006E2AC8">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0B9041CE" w14:textId="047BA739" w:rsidR="003F4E8D" w:rsidRPr="006B6F71"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15866195" w14:textId="77777777" w:rsidR="00046074" w:rsidRDefault="00046074" w:rsidP="006B6F71">
      <w:pPr>
        <w:pStyle w:val="Akapitzlist"/>
        <w:spacing w:after="40" w:line="276" w:lineRule="auto"/>
        <w:ind w:left="1135"/>
        <w:contextualSpacing w:val="0"/>
        <w:jc w:val="both"/>
        <w:rPr>
          <w:rFonts w:ascii="Times New Roman" w:hAnsi="Times New Roman"/>
          <w:sz w:val="24"/>
          <w:szCs w:val="24"/>
        </w:rPr>
      </w:pPr>
    </w:p>
    <w:p w14:paraId="42972C9A" w14:textId="3FAFD011" w:rsidR="00E80260" w:rsidRPr="00046074" w:rsidRDefault="00C4428D" w:rsidP="00046074">
      <w:pPr>
        <w:pStyle w:val="Akapitzlist"/>
        <w:spacing w:after="4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02ACAC6C" w14:textId="411F5F31" w:rsidR="00C4428D" w:rsidRPr="006B6F71" w:rsidRDefault="00C4428D" w:rsidP="006B6F71">
      <w:pPr>
        <w:pStyle w:val="Akapitzlist"/>
        <w:spacing w:after="4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 xml:space="preserve">przechowywane przez okres 4 lat od dnia zakończenia postępowania o udzielenie zamówienia, a jeżeli czas trwania umowy przekracza 4 lata,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i uzasadnionych interesów Zamawiającego (np. w przypadku prowadzenia spraw sądowych) Pani/Pana dane będą przechowywane przez okres dłuższy – do czasu ostatecznego rozstrzygnięcia sprawy.</w:t>
      </w:r>
    </w:p>
    <w:p w14:paraId="355F4D1A" w14:textId="6EDC8906"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4687D217" w14:textId="54B43B17" w:rsidR="000F775F" w:rsidRPr="00E80260" w:rsidRDefault="00C4428D" w:rsidP="00E80260">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776F1DC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7CD72400"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272C0BD0" w14:textId="5060622C" w:rsidR="00300BAE" w:rsidRPr="004B64A4" w:rsidRDefault="00C4428D" w:rsidP="004B64A4">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1C631BE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798791C" w14:textId="2F788877" w:rsidR="00C4428D" w:rsidRDefault="00C4428D" w:rsidP="00C4428D">
      <w:pPr>
        <w:jc w:val="both"/>
        <w:rPr>
          <w:rFonts w:ascii="Times New Roman" w:hAnsi="Times New Roman"/>
          <w:kern w:val="24"/>
          <w:sz w:val="24"/>
          <w:szCs w:val="24"/>
        </w:rPr>
      </w:pPr>
    </w:p>
    <w:p w14:paraId="3E180D1B" w14:textId="77777777" w:rsidR="00372C19" w:rsidRPr="006E2AC8" w:rsidRDefault="00372C19" w:rsidP="00C4428D">
      <w:pPr>
        <w:jc w:val="both"/>
        <w:rPr>
          <w:rFonts w:ascii="Times New Roman" w:hAnsi="Times New Roman"/>
          <w:kern w:val="24"/>
          <w:sz w:val="24"/>
          <w:szCs w:val="24"/>
        </w:rPr>
      </w:pPr>
    </w:p>
    <w:p w14:paraId="6F6AFF5C" w14:textId="77777777" w:rsidR="00C4428D" w:rsidRPr="006E2AC8" w:rsidRDefault="00C4428D" w:rsidP="00C4428D">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6C775A3" w14:textId="38393502" w:rsidR="00C4428D" w:rsidRDefault="00C4428D" w:rsidP="00C4428D">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05B357E9" w14:textId="77777777" w:rsidR="003F4E8D" w:rsidRPr="006E2AC8" w:rsidRDefault="003F4E8D" w:rsidP="00C4428D">
      <w:pPr>
        <w:tabs>
          <w:tab w:val="left" w:pos="1276"/>
        </w:tabs>
        <w:ind w:left="993" w:hanging="142"/>
        <w:contextualSpacing/>
        <w:jc w:val="both"/>
        <w:rPr>
          <w:rFonts w:ascii="Times New Roman" w:hAnsi="Times New Roman"/>
          <w:i/>
          <w:sz w:val="24"/>
          <w:szCs w:val="24"/>
        </w:rPr>
      </w:pPr>
    </w:p>
    <w:p w14:paraId="4CF8B446" w14:textId="214BBEA5" w:rsidR="00C4428D" w:rsidRDefault="00C4428D" w:rsidP="00C4428D">
      <w:pPr>
        <w:jc w:val="both"/>
        <w:rPr>
          <w:rFonts w:ascii="Times New Roman" w:hAnsi="Times New Roman"/>
          <w:kern w:val="24"/>
          <w:sz w:val="24"/>
          <w:szCs w:val="24"/>
          <w:lang w:eastAsia="en-US"/>
        </w:rPr>
      </w:pPr>
    </w:p>
    <w:p w14:paraId="71DD78E2" w14:textId="77777777" w:rsidR="00E80260" w:rsidRPr="006E2AC8" w:rsidRDefault="00E80260" w:rsidP="00C4428D">
      <w:pPr>
        <w:jc w:val="both"/>
        <w:rPr>
          <w:rFonts w:ascii="Times New Roman" w:hAnsi="Times New Roman"/>
          <w:kern w:val="24"/>
          <w:sz w:val="24"/>
          <w:szCs w:val="24"/>
          <w:lang w:eastAsia="en-US"/>
        </w:rPr>
      </w:pPr>
    </w:p>
    <w:p w14:paraId="7C28B4E5" w14:textId="77777777" w:rsidR="00C4428D" w:rsidRPr="00437972" w:rsidRDefault="00C4428D" w:rsidP="00397A67">
      <w:pPr>
        <w:numPr>
          <w:ilvl w:val="0"/>
          <w:numId w:val="47"/>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49E0D67C" w14:textId="522BA41B" w:rsidR="0014065C" w:rsidRPr="00046074" w:rsidRDefault="00C4428D" w:rsidP="00046074">
      <w:pPr>
        <w:pStyle w:val="Tekstpodstawowy"/>
        <w:numPr>
          <w:ilvl w:val="0"/>
          <w:numId w:val="44"/>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236BBF05" w14:textId="50957003" w:rsidR="004B64A4" w:rsidRPr="00E80260" w:rsidRDefault="00C4428D" w:rsidP="00E80260">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w:t>
      </w:r>
    </w:p>
    <w:p w14:paraId="1EECDC8F" w14:textId="2FAD38E0" w:rsidR="00C4428D" w:rsidRPr="006E2AC8" w:rsidRDefault="00C4428D" w:rsidP="004B64A4">
      <w:pPr>
        <w:pStyle w:val="Akapitzlist"/>
        <w:spacing w:after="0" w:line="276" w:lineRule="auto"/>
        <w:ind w:left="113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397A67">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54F9E53A" w14:textId="76F71C95" w:rsidR="00300BAE" w:rsidRPr="00E80260" w:rsidRDefault="00C4428D" w:rsidP="00E80260">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ich udostępnienie będzie każdorazowo uzależnione od złożenia przez podmiot, który chce uzyskać wzgląd w dokumentację, pisemnego zobowiązania do </w:t>
      </w:r>
    </w:p>
    <w:p w14:paraId="26C3AD96" w14:textId="47587D23" w:rsidR="00C4428D" w:rsidRPr="00046074" w:rsidRDefault="00C4428D" w:rsidP="00046074">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zachowania tych danych w poufności (chyba że podmiot taki wykonuje obowiązki nadzorcze i kontrole określone przepisami prawa oraz jest prawnie zobowiązany do zachowania w poufności pozyskanych w toku ich realizacji informacji).</w:t>
      </w:r>
    </w:p>
    <w:p w14:paraId="3BE71607" w14:textId="5C6CA5CF" w:rsidR="00C4428D" w:rsidRPr="006E2AC8" w:rsidRDefault="00C4428D" w:rsidP="00397A67">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0EAF419F" w14:textId="1C485711" w:rsidR="00C4428D" w:rsidRPr="00046074" w:rsidRDefault="00C4428D" w:rsidP="00046074">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74751732" w14:textId="1E40F301" w:rsidR="00C4428D" w:rsidRPr="00046074" w:rsidRDefault="00C4428D" w:rsidP="00397A67">
      <w:pPr>
        <w:pStyle w:val="Tekstpodstawowy"/>
        <w:numPr>
          <w:ilvl w:val="0"/>
          <w:numId w:val="45"/>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CB7404F" w14:textId="5D2AF376" w:rsidR="00046074" w:rsidRDefault="00046074" w:rsidP="00046074">
      <w:pPr>
        <w:pStyle w:val="Tekstpodstawowy"/>
        <w:shd w:val="clear" w:color="auto" w:fill="FFFFFF"/>
        <w:spacing w:after="0" w:line="276" w:lineRule="auto"/>
        <w:ind w:left="1146"/>
        <w:jc w:val="both"/>
      </w:pPr>
    </w:p>
    <w:p w14:paraId="53CACAC3" w14:textId="77777777" w:rsidR="00046074" w:rsidRPr="006E2AC8" w:rsidRDefault="00046074" w:rsidP="00046074">
      <w:pPr>
        <w:pStyle w:val="Tekstpodstawowy"/>
        <w:shd w:val="clear" w:color="auto" w:fill="FFFFFF"/>
        <w:spacing w:after="0" w:line="276" w:lineRule="auto"/>
        <w:ind w:left="1146"/>
        <w:jc w:val="both"/>
        <w:rPr>
          <w:b/>
        </w:rPr>
      </w:pPr>
    </w:p>
    <w:p w14:paraId="4B07E056" w14:textId="77777777" w:rsidR="00C4428D" w:rsidRPr="006E2AC8" w:rsidRDefault="00C4428D" w:rsidP="00C4428D">
      <w:pPr>
        <w:pStyle w:val="Tekstpodstawowy"/>
        <w:shd w:val="clear" w:color="auto" w:fill="FFFFFF"/>
        <w:spacing w:line="276" w:lineRule="auto"/>
        <w:ind w:left="1146"/>
        <w:rPr>
          <w:b/>
        </w:rPr>
      </w:pPr>
    </w:p>
    <w:p w14:paraId="083610CC" w14:textId="6AEE3A86" w:rsidR="00C4428D" w:rsidRPr="005E7BA7" w:rsidRDefault="00C4428D" w:rsidP="00397A67">
      <w:pPr>
        <w:pStyle w:val="Tekstpodstawowy"/>
        <w:numPr>
          <w:ilvl w:val="0"/>
          <w:numId w:val="45"/>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63938735" w:rsidR="000C6E18" w:rsidRDefault="000C6E18" w:rsidP="00E2761D">
      <w:pPr>
        <w:jc w:val="both"/>
        <w:rPr>
          <w:rFonts w:ascii="Times New Roman" w:hAnsi="Times New Roman"/>
          <w:sz w:val="24"/>
          <w:szCs w:val="24"/>
          <w:lang w:eastAsia="x-none"/>
        </w:rPr>
      </w:pPr>
    </w:p>
    <w:p w14:paraId="264A9C02" w14:textId="1A82AE15" w:rsidR="000F775F" w:rsidRPr="00E2761D" w:rsidRDefault="000F775F"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1" w:name="_Toc354985051"/>
      <w:r w:rsidRPr="00410DAE">
        <w:rPr>
          <w:rFonts w:ascii="Times New Roman" w:hAnsi="Times New Roman"/>
          <w:color w:val="000000" w:themeColor="text1"/>
          <w:sz w:val="24"/>
          <w:szCs w:val="24"/>
        </w:rPr>
        <w:t>ZAŁĄCZNIKI</w:t>
      </w:r>
      <w:bookmarkEnd w:id="21"/>
    </w:p>
    <w:p w14:paraId="164CD092" w14:textId="77777777" w:rsidR="00355D70" w:rsidRDefault="00355D70" w:rsidP="00397A67">
      <w:pPr>
        <w:pStyle w:val="Style18"/>
        <w:numPr>
          <w:ilvl w:val="0"/>
          <w:numId w:val="30"/>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397A67">
      <w:pPr>
        <w:pStyle w:val="Style18"/>
        <w:numPr>
          <w:ilvl w:val="0"/>
          <w:numId w:val="30"/>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74400F5E" w14:textId="3FEB04C1" w:rsidR="00DF5634" w:rsidRPr="00E2761D" w:rsidRDefault="00046074" w:rsidP="00397A67">
      <w:pPr>
        <w:pStyle w:val="Style18"/>
        <w:numPr>
          <w:ilvl w:val="0"/>
          <w:numId w:val="30"/>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4</w:t>
      </w:r>
      <w:r w:rsidR="00355D70">
        <w:rPr>
          <w:rStyle w:val="FontStyle46"/>
          <w:b/>
          <w:sz w:val="24"/>
          <w:szCs w:val="24"/>
        </w:rPr>
        <w:t xml:space="preserve"> do SIWZ</w:t>
      </w:r>
      <w:r w:rsidR="00355D70">
        <w:rPr>
          <w:rStyle w:val="FontStyle46"/>
          <w:b/>
          <w:sz w:val="24"/>
          <w:szCs w:val="24"/>
        </w:rPr>
        <w:tab/>
      </w:r>
      <w:r w:rsidR="00355D70">
        <w:rPr>
          <w:rStyle w:val="FontStyle46"/>
          <w:sz w:val="24"/>
          <w:szCs w:val="24"/>
        </w:rPr>
        <w:t>-</w:t>
      </w:r>
      <w:r w:rsidR="00355D70">
        <w:rPr>
          <w:rStyle w:val="FontStyle46"/>
          <w:sz w:val="24"/>
          <w:szCs w:val="24"/>
        </w:rPr>
        <w:tab/>
      </w:r>
      <w:r w:rsidR="00355D70">
        <w:rPr>
          <w:rStyle w:val="FontStyle46"/>
          <w:sz w:val="24"/>
          <w:szCs w:val="24"/>
        </w:rPr>
        <w:tab/>
        <w:t>Wzór umowy</w:t>
      </w:r>
      <w:bookmarkStart w:id="22" w:name="_Toc354985052"/>
      <w:bookmarkStart w:id="23" w:name="_Toc354554663"/>
      <w:bookmarkStart w:id="24"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6E082FE" w14:textId="2FD3E433" w:rsidR="00992D82" w:rsidRDefault="00992D8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E6354B" w14:textId="10976400"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E42141" w14:textId="174FD21E"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C3C971F" w14:textId="511561CF"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C5619A4" w14:textId="4E22817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CCCB63A" w14:textId="7477914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0E4D0E" w14:textId="01AEE55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DA0C027" w14:textId="0AF85C95"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5048463" w14:textId="4957B60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4EE683B" w14:textId="092182CB"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5A353AD" w14:textId="45CDFAF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A2113B9" w14:textId="31FE52B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4B7D3EE" w14:textId="1B4A13B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3E28363" w14:textId="23D719C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E048C3C" w14:textId="5F84A25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E5443C2" w14:textId="01B8621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98B719" w14:textId="12B4F548"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332824E" w14:textId="03BDB83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04FD8B7" w14:textId="32399EB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78A1809" w14:textId="37C8F76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3C7CDA3" w14:textId="1328A7E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BF1467" w14:textId="527E7D12"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9910A95" w14:textId="2C4FD750"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E03E218" w14:textId="460577E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AD4BF50" w14:textId="2EBC5254"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9AF3A6F" w14:textId="2261669A"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DA9F738" w14:textId="4C7DC794"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05E675D" w14:textId="10B01229"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DB56B49" w14:textId="43E1B8CB"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57B2574" w14:textId="2058A79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E1E63C" w14:textId="5DA25A1D"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2CBF0874"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59702A63" w:rsidR="00355D70" w:rsidRPr="00170229" w:rsidRDefault="000F00E4"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ZAŁĄCZNIK NR 1 </w:t>
      </w:r>
      <w:r w:rsidR="00977F52" w:rsidRPr="00170229">
        <w:rPr>
          <w:rFonts w:ascii="Times New Roman" w:hAnsi="Times New Roman"/>
          <w:b/>
          <w:color w:val="000000" w:themeColor="text1"/>
          <w:sz w:val="24"/>
          <w:szCs w:val="24"/>
        </w:rPr>
        <w:t xml:space="preserve"> DO SIWZ – WZÓR FORMULARZA OFERTOWEGO</w:t>
      </w:r>
      <w:bookmarkEnd w:id="22"/>
      <w:bookmarkEnd w:id="23"/>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1FF5966C" w:rsidR="009F08D9"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2B987FBB" w14:textId="14690240" w:rsidR="001F4D3B" w:rsidRDefault="001F4D3B" w:rsidP="00592256">
      <w:pPr>
        <w:autoSpaceDE w:val="0"/>
        <w:autoSpaceDN w:val="0"/>
        <w:adjustRightInd w:val="0"/>
        <w:spacing w:after="0"/>
        <w:jc w:val="both"/>
        <w:rPr>
          <w:rFonts w:ascii="Times New Roman" w:eastAsia="MyriadPro-Bold" w:hAnsi="Times New Roman"/>
          <w:color w:val="000000"/>
          <w:szCs w:val="24"/>
        </w:rPr>
      </w:pPr>
    </w:p>
    <w:p w14:paraId="1B881882" w14:textId="77777777" w:rsidR="001F4D3B" w:rsidRPr="00592256" w:rsidRDefault="001F4D3B" w:rsidP="00592256">
      <w:pPr>
        <w:autoSpaceDE w:val="0"/>
        <w:autoSpaceDN w:val="0"/>
        <w:adjustRightInd w:val="0"/>
        <w:spacing w:after="0"/>
        <w:jc w:val="both"/>
        <w:rPr>
          <w:rFonts w:ascii="Times New Roman" w:eastAsia="MyriadPro-Bold" w:hAnsi="Times New Roman"/>
          <w:color w:val="000000"/>
          <w:szCs w:val="24"/>
        </w:rPr>
      </w:pP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4639B02C" w14:textId="4B154EEC" w:rsidR="00940699" w:rsidRPr="005275D4"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w:t>
      </w:r>
      <w:r w:rsidR="001F4D3B">
        <w:rPr>
          <w:rFonts w:ascii="Times New Roman" w:hAnsi="Times New Roman"/>
          <w:sz w:val="24"/>
          <w:szCs w:val="24"/>
        </w:rPr>
        <w:t>go</w:t>
      </w:r>
      <w:r>
        <w:rPr>
          <w:rFonts w:ascii="Times New Roman" w:hAnsi="Times New Roman"/>
          <w:sz w:val="24"/>
          <w:szCs w:val="24"/>
        </w:rPr>
        <w:t xml:space="preserv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170229" w:rsidRPr="00940699">
        <w:rPr>
          <w:rFonts w:ascii="Times New Roman" w:hAnsi="Times New Roman"/>
          <w:b/>
          <w:sz w:val="24"/>
          <w:szCs w:val="24"/>
        </w:rPr>
        <w:t>„</w:t>
      </w:r>
      <w:r w:rsidR="006B6F71">
        <w:rPr>
          <w:rFonts w:ascii="Times New Roman" w:hAnsi="Times New Roman"/>
          <w:b/>
          <w:sz w:val="24"/>
          <w:szCs w:val="24"/>
        </w:rPr>
        <w:t xml:space="preserve">Dostawa </w:t>
      </w:r>
      <w:r w:rsidR="005B24B1">
        <w:rPr>
          <w:rFonts w:ascii="Times New Roman" w:hAnsi="Times New Roman"/>
          <w:b/>
          <w:sz w:val="24"/>
          <w:szCs w:val="24"/>
        </w:rPr>
        <w:t>ciągnika z osprzętem</w:t>
      </w:r>
      <w:r w:rsidR="006B6F71">
        <w:rPr>
          <w:rFonts w:ascii="Times New Roman" w:hAnsi="Times New Roman"/>
          <w:b/>
          <w:sz w:val="24"/>
          <w:szCs w:val="24"/>
        </w:rPr>
        <w:t>”</w:t>
      </w:r>
      <w:r w:rsidR="00170229" w:rsidRPr="00940699">
        <w:rPr>
          <w:rFonts w:ascii="Times New Roman" w:hAnsi="Times New Roman"/>
          <w:sz w:val="24"/>
          <w:szCs w:val="24"/>
        </w:rPr>
        <w:t xml:space="preserve"> </w:t>
      </w:r>
    </w:p>
    <w:p w14:paraId="3AB6CF15" w14:textId="70744770" w:rsidR="00940699" w:rsidRDefault="00355D70" w:rsidP="005F41EF">
      <w:pPr>
        <w:spacing w:after="0" w:line="240" w:lineRule="auto"/>
        <w:jc w:val="both"/>
        <w:rPr>
          <w:rFonts w:ascii="Times New Roman" w:hAnsi="Times New Roman"/>
          <w:sz w:val="24"/>
          <w:szCs w:val="24"/>
        </w:rPr>
      </w:pPr>
      <w:r>
        <w:rPr>
          <w:rFonts w:ascii="Times New Roman" w:hAnsi="Times New Roman"/>
          <w:sz w:val="24"/>
          <w:szCs w:val="24"/>
        </w:rPr>
        <w:t>oferujemy wykonanie przedmiotu zamówienia zgodnie z wymogami zawartymi w Specyfikacji Istotnych Warunków Zamówienia za cenę:</w:t>
      </w:r>
    </w:p>
    <w:p w14:paraId="0FAAB2B5" w14:textId="77777777"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3C4A82C8" w14:textId="46E6C437" w:rsidR="00E51134" w:rsidRPr="00115B60" w:rsidRDefault="00E51134" w:rsidP="00E51134">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sidR="005275D4">
        <w:rPr>
          <w:b/>
          <w:bCs/>
          <w:i/>
          <w:iCs/>
          <w:sz w:val="18"/>
          <w:szCs w:val="24"/>
        </w:rPr>
        <w:t>.</w:t>
      </w:r>
    </w:p>
    <w:p w14:paraId="534A37CF" w14:textId="43B2AB79" w:rsidR="00DC651E" w:rsidRDefault="00DC651E" w:rsidP="00A037D8">
      <w:pPr>
        <w:spacing w:after="0" w:line="240" w:lineRule="auto"/>
        <w:rPr>
          <w:rFonts w:ascii="Times New Roman" w:hAnsi="Times New Roman"/>
          <w:bCs/>
          <w:szCs w:val="28"/>
        </w:rPr>
      </w:pPr>
    </w:p>
    <w:p w14:paraId="487B0CC3" w14:textId="7A0ECA1C" w:rsidR="004C1FF7" w:rsidRDefault="004C1FF7" w:rsidP="00AC7B4A">
      <w:pPr>
        <w:spacing w:after="0" w:line="240" w:lineRule="auto"/>
        <w:rPr>
          <w:rFonts w:ascii="Times New Roman" w:hAnsi="Times New Roman"/>
          <w:b/>
          <w:bCs/>
          <w:szCs w:val="28"/>
        </w:rPr>
      </w:pPr>
    </w:p>
    <w:p w14:paraId="12C370F6" w14:textId="645DB239" w:rsidR="008A0C43" w:rsidRPr="00182996" w:rsidRDefault="00182996" w:rsidP="001F4D3B">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2B534D8D" w14:textId="35D2E108" w:rsidR="009E4390" w:rsidRDefault="009E4390" w:rsidP="00C63F49">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3A5EA2" w14:paraId="50774478" w14:textId="33CD6503" w:rsidTr="00A94122">
        <w:tc>
          <w:tcPr>
            <w:tcW w:w="704" w:type="dxa"/>
          </w:tcPr>
          <w:p w14:paraId="4D40BAE3" w14:textId="682C1804" w:rsidR="00DD549B" w:rsidRPr="00C12880" w:rsidRDefault="00A94122" w:rsidP="00C63F49">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474E8210" w14:textId="20C93498"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29E0735C" w14:textId="530C894A"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22B65835" w14:textId="4FCDB75F" w:rsidR="00DD549B" w:rsidRPr="00C12880" w:rsidRDefault="00FB2563" w:rsidP="005B24B1">
            <w:pPr>
              <w:spacing w:after="0" w:line="240" w:lineRule="auto"/>
              <w:rPr>
                <w:rFonts w:ascii="Times New Roman" w:hAnsi="Times New Roman"/>
                <w:b/>
                <w:bCs/>
                <w:sz w:val="16"/>
                <w:szCs w:val="16"/>
              </w:rPr>
            </w:pPr>
            <w:r>
              <w:rPr>
                <w:rFonts w:ascii="Times New Roman" w:hAnsi="Times New Roman"/>
                <w:b/>
                <w:bCs/>
                <w:sz w:val="16"/>
                <w:szCs w:val="16"/>
              </w:rPr>
              <w:t>Producent/ Model oferowanego sprzętu</w:t>
            </w:r>
            <w:r w:rsidR="0000544F">
              <w:rPr>
                <w:rFonts w:ascii="Times New Roman" w:hAnsi="Times New Roman"/>
                <w:b/>
                <w:bCs/>
                <w:sz w:val="16"/>
                <w:szCs w:val="16"/>
              </w:rPr>
              <w:t>/</w:t>
            </w:r>
            <w:r w:rsidR="005B24B1">
              <w:rPr>
                <w:rFonts w:ascii="Times New Roman" w:hAnsi="Times New Roman"/>
                <w:b/>
                <w:bCs/>
                <w:sz w:val="16"/>
                <w:szCs w:val="16"/>
              </w:rPr>
              <w:t>rok produkcji</w:t>
            </w:r>
          </w:p>
        </w:tc>
        <w:tc>
          <w:tcPr>
            <w:tcW w:w="1079" w:type="dxa"/>
          </w:tcPr>
          <w:p w14:paraId="48629D2E" w14:textId="473E1769"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0A34C2D5" w14:textId="42A8FF6B"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0D14E999" w14:textId="3A4C307E"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2523260B" w14:textId="3DE8A0DD"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69A8EB7F" w14:textId="705CD8CC" w:rsidR="00DD549B" w:rsidRPr="00C12880" w:rsidRDefault="00C12880"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3A5EA2" w14:paraId="40053A37" w14:textId="3CC9875B" w:rsidTr="00A94122">
        <w:tc>
          <w:tcPr>
            <w:tcW w:w="704" w:type="dxa"/>
          </w:tcPr>
          <w:p w14:paraId="0A8A8C95" w14:textId="07987671"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003FF392" w14:textId="32308651" w:rsidR="00DD549B" w:rsidRPr="00463B30" w:rsidRDefault="005B24B1" w:rsidP="00C63F49">
            <w:pPr>
              <w:spacing w:after="0" w:line="240" w:lineRule="auto"/>
              <w:rPr>
                <w:rFonts w:ascii="Times New Roman" w:hAnsi="Times New Roman"/>
                <w:bCs/>
              </w:rPr>
            </w:pPr>
            <w:r>
              <w:rPr>
                <w:rFonts w:ascii="Times New Roman" w:hAnsi="Times New Roman"/>
                <w:bCs/>
              </w:rPr>
              <w:t>Ciągnik rolniczy</w:t>
            </w:r>
            <w:r w:rsidR="00E80260">
              <w:rPr>
                <w:rFonts w:ascii="Times New Roman" w:hAnsi="Times New Roman"/>
                <w:bCs/>
              </w:rPr>
              <w:t xml:space="preserve"> </w:t>
            </w:r>
          </w:p>
        </w:tc>
        <w:tc>
          <w:tcPr>
            <w:tcW w:w="549" w:type="dxa"/>
          </w:tcPr>
          <w:p w14:paraId="306FC76F" w14:textId="5D6145A4" w:rsidR="00DD549B" w:rsidRPr="00421B8B" w:rsidRDefault="005B24B1" w:rsidP="00421B8B">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4B42CB49" w14:textId="77777777" w:rsidR="00DD549B" w:rsidRDefault="00DD549B" w:rsidP="00C63F49">
            <w:pPr>
              <w:spacing w:after="0" w:line="240" w:lineRule="auto"/>
              <w:rPr>
                <w:rFonts w:ascii="Times New Roman" w:hAnsi="Times New Roman"/>
                <w:b/>
                <w:bCs/>
                <w:szCs w:val="28"/>
              </w:rPr>
            </w:pPr>
          </w:p>
        </w:tc>
        <w:tc>
          <w:tcPr>
            <w:tcW w:w="1079" w:type="dxa"/>
          </w:tcPr>
          <w:p w14:paraId="5C7D8F34" w14:textId="77777777" w:rsidR="00DD549B" w:rsidRDefault="00DD549B" w:rsidP="00C63F49">
            <w:pPr>
              <w:spacing w:after="0" w:line="240" w:lineRule="auto"/>
              <w:rPr>
                <w:rFonts w:ascii="Times New Roman" w:hAnsi="Times New Roman"/>
                <w:b/>
                <w:bCs/>
                <w:szCs w:val="28"/>
              </w:rPr>
            </w:pPr>
          </w:p>
        </w:tc>
        <w:tc>
          <w:tcPr>
            <w:tcW w:w="801" w:type="dxa"/>
          </w:tcPr>
          <w:p w14:paraId="57EB9601" w14:textId="77777777" w:rsidR="00DD549B" w:rsidRDefault="00DD549B" w:rsidP="00C63F49">
            <w:pPr>
              <w:spacing w:after="0" w:line="240" w:lineRule="auto"/>
              <w:rPr>
                <w:rFonts w:ascii="Times New Roman" w:hAnsi="Times New Roman"/>
                <w:b/>
                <w:bCs/>
                <w:szCs w:val="28"/>
              </w:rPr>
            </w:pPr>
          </w:p>
        </w:tc>
        <w:tc>
          <w:tcPr>
            <w:tcW w:w="729" w:type="dxa"/>
          </w:tcPr>
          <w:p w14:paraId="3983EE0C" w14:textId="77777777" w:rsidR="00DD549B" w:rsidRDefault="00DD549B" w:rsidP="00C63F49">
            <w:pPr>
              <w:spacing w:after="0" w:line="240" w:lineRule="auto"/>
              <w:rPr>
                <w:rFonts w:ascii="Times New Roman" w:hAnsi="Times New Roman"/>
                <w:b/>
                <w:bCs/>
                <w:szCs w:val="28"/>
              </w:rPr>
            </w:pPr>
          </w:p>
        </w:tc>
        <w:tc>
          <w:tcPr>
            <w:tcW w:w="675" w:type="dxa"/>
          </w:tcPr>
          <w:p w14:paraId="03E69595" w14:textId="3FEE7178" w:rsidR="00DD549B" w:rsidRDefault="00DD549B" w:rsidP="00C63F49">
            <w:pPr>
              <w:spacing w:after="0" w:line="240" w:lineRule="auto"/>
              <w:rPr>
                <w:rFonts w:ascii="Times New Roman" w:hAnsi="Times New Roman"/>
                <w:b/>
                <w:bCs/>
                <w:szCs w:val="28"/>
              </w:rPr>
            </w:pPr>
          </w:p>
        </w:tc>
        <w:tc>
          <w:tcPr>
            <w:tcW w:w="801" w:type="dxa"/>
          </w:tcPr>
          <w:p w14:paraId="1A5A8E7E" w14:textId="77777777" w:rsidR="00DD549B" w:rsidRDefault="00DD549B" w:rsidP="00C63F49">
            <w:pPr>
              <w:spacing w:after="0" w:line="240" w:lineRule="auto"/>
              <w:rPr>
                <w:rFonts w:ascii="Times New Roman" w:hAnsi="Times New Roman"/>
                <w:b/>
                <w:bCs/>
                <w:szCs w:val="28"/>
              </w:rPr>
            </w:pPr>
          </w:p>
        </w:tc>
      </w:tr>
      <w:tr w:rsidR="003A5EA2" w14:paraId="2EE3B38C" w14:textId="6673ACB3" w:rsidTr="00A94122">
        <w:tc>
          <w:tcPr>
            <w:tcW w:w="704" w:type="dxa"/>
          </w:tcPr>
          <w:p w14:paraId="23971597" w14:textId="7F048E29"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762411E0" w14:textId="0986394C" w:rsidR="00FE4281" w:rsidRPr="00463B30" w:rsidRDefault="005B24B1" w:rsidP="005B24B1">
            <w:pPr>
              <w:spacing w:after="0" w:line="240" w:lineRule="auto"/>
              <w:rPr>
                <w:rFonts w:ascii="Times New Roman" w:hAnsi="Times New Roman"/>
                <w:bCs/>
              </w:rPr>
            </w:pPr>
            <w:r>
              <w:rPr>
                <w:rFonts w:ascii="Times New Roman" w:hAnsi="Times New Roman"/>
                <w:bCs/>
              </w:rPr>
              <w:t>Laweta niskopodwoziowa</w:t>
            </w:r>
          </w:p>
        </w:tc>
        <w:tc>
          <w:tcPr>
            <w:tcW w:w="549" w:type="dxa"/>
          </w:tcPr>
          <w:p w14:paraId="60CEBE47" w14:textId="2920A0AD" w:rsidR="00DD549B" w:rsidRPr="00421B8B" w:rsidRDefault="005B24B1" w:rsidP="00421B8B">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76668607" w14:textId="77777777" w:rsidR="00DD549B" w:rsidRDefault="00DD549B" w:rsidP="00C63F49">
            <w:pPr>
              <w:spacing w:after="0" w:line="240" w:lineRule="auto"/>
              <w:rPr>
                <w:rFonts w:ascii="Times New Roman" w:hAnsi="Times New Roman"/>
                <w:b/>
                <w:bCs/>
                <w:szCs w:val="28"/>
              </w:rPr>
            </w:pPr>
          </w:p>
        </w:tc>
        <w:tc>
          <w:tcPr>
            <w:tcW w:w="1079" w:type="dxa"/>
          </w:tcPr>
          <w:p w14:paraId="5630AB62" w14:textId="77777777" w:rsidR="00DD549B" w:rsidRDefault="00DD549B" w:rsidP="00C63F49">
            <w:pPr>
              <w:spacing w:after="0" w:line="240" w:lineRule="auto"/>
              <w:rPr>
                <w:rFonts w:ascii="Times New Roman" w:hAnsi="Times New Roman"/>
                <w:b/>
                <w:bCs/>
                <w:szCs w:val="28"/>
              </w:rPr>
            </w:pPr>
          </w:p>
        </w:tc>
        <w:tc>
          <w:tcPr>
            <w:tcW w:w="801" w:type="dxa"/>
          </w:tcPr>
          <w:p w14:paraId="242BBDB9" w14:textId="77777777" w:rsidR="00DD549B" w:rsidRDefault="00DD549B" w:rsidP="00C63F49">
            <w:pPr>
              <w:spacing w:after="0" w:line="240" w:lineRule="auto"/>
              <w:rPr>
                <w:rFonts w:ascii="Times New Roman" w:hAnsi="Times New Roman"/>
                <w:b/>
                <w:bCs/>
                <w:szCs w:val="28"/>
              </w:rPr>
            </w:pPr>
          </w:p>
        </w:tc>
        <w:tc>
          <w:tcPr>
            <w:tcW w:w="729" w:type="dxa"/>
          </w:tcPr>
          <w:p w14:paraId="0EE9AD08" w14:textId="77777777" w:rsidR="00DD549B" w:rsidRDefault="00DD549B" w:rsidP="00C63F49">
            <w:pPr>
              <w:spacing w:after="0" w:line="240" w:lineRule="auto"/>
              <w:rPr>
                <w:rFonts w:ascii="Times New Roman" w:hAnsi="Times New Roman"/>
                <w:b/>
                <w:bCs/>
                <w:szCs w:val="28"/>
              </w:rPr>
            </w:pPr>
          </w:p>
        </w:tc>
        <w:tc>
          <w:tcPr>
            <w:tcW w:w="675" w:type="dxa"/>
          </w:tcPr>
          <w:p w14:paraId="3D1A23FF" w14:textId="631A9C43" w:rsidR="00DD549B" w:rsidRDefault="00DD549B" w:rsidP="00C63F49">
            <w:pPr>
              <w:spacing w:after="0" w:line="240" w:lineRule="auto"/>
              <w:rPr>
                <w:rFonts w:ascii="Times New Roman" w:hAnsi="Times New Roman"/>
                <w:b/>
                <w:bCs/>
                <w:szCs w:val="28"/>
              </w:rPr>
            </w:pPr>
          </w:p>
        </w:tc>
        <w:tc>
          <w:tcPr>
            <w:tcW w:w="801" w:type="dxa"/>
          </w:tcPr>
          <w:p w14:paraId="7EB546C2" w14:textId="77777777" w:rsidR="00DD549B" w:rsidRDefault="00DD549B" w:rsidP="00C63F49">
            <w:pPr>
              <w:spacing w:after="0" w:line="240" w:lineRule="auto"/>
              <w:rPr>
                <w:rFonts w:ascii="Times New Roman" w:hAnsi="Times New Roman"/>
                <w:b/>
                <w:bCs/>
                <w:szCs w:val="28"/>
              </w:rPr>
            </w:pPr>
          </w:p>
        </w:tc>
      </w:tr>
      <w:tr w:rsidR="003A5EA2" w14:paraId="39847C34" w14:textId="34A86A67" w:rsidTr="00A94122">
        <w:tc>
          <w:tcPr>
            <w:tcW w:w="704" w:type="dxa"/>
          </w:tcPr>
          <w:p w14:paraId="706BC764" w14:textId="6CCEB52D"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3.</w:t>
            </w:r>
          </w:p>
        </w:tc>
        <w:tc>
          <w:tcPr>
            <w:tcW w:w="2075" w:type="dxa"/>
          </w:tcPr>
          <w:p w14:paraId="71CD36BE" w14:textId="5EB9C6B2" w:rsidR="00DD549B" w:rsidRPr="00421B8B" w:rsidRDefault="005B24B1" w:rsidP="00C63F49">
            <w:pPr>
              <w:spacing w:after="0" w:line="240" w:lineRule="auto"/>
              <w:rPr>
                <w:rFonts w:ascii="Times New Roman" w:hAnsi="Times New Roman"/>
                <w:bCs/>
                <w:szCs w:val="28"/>
              </w:rPr>
            </w:pPr>
            <w:r>
              <w:rPr>
                <w:rFonts w:ascii="Times New Roman" w:hAnsi="Times New Roman"/>
                <w:bCs/>
                <w:szCs w:val="28"/>
              </w:rPr>
              <w:t>Ładowacz czołowy</w:t>
            </w:r>
          </w:p>
        </w:tc>
        <w:tc>
          <w:tcPr>
            <w:tcW w:w="549" w:type="dxa"/>
          </w:tcPr>
          <w:p w14:paraId="68BA1B1F" w14:textId="2E86A693" w:rsidR="00DD549B"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1</w:t>
            </w:r>
          </w:p>
        </w:tc>
        <w:tc>
          <w:tcPr>
            <w:tcW w:w="1649" w:type="dxa"/>
          </w:tcPr>
          <w:p w14:paraId="46AF5718" w14:textId="77777777" w:rsidR="00DD549B" w:rsidRDefault="00DD549B" w:rsidP="00C63F49">
            <w:pPr>
              <w:spacing w:after="0" w:line="240" w:lineRule="auto"/>
              <w:rPr>
                <w:rFonts w:ascii="Times New Roman" w:hAnsi="Times New Roman"/>
                <w:b/>
                <w:bCs/>
                <w:szCs w:val="28"/>
              </w:rPr>
            </w:pPr>
          </w:p>
        </w:tc>
        <w:tc>
          <w:tcPr>
            <w:tcW w:w="1079" w:type="dxa"/>
          </w:tcPr>
          <w:p w14:paraId="4FACFD99" w14:textId="77777777" w:rsidR="00DD549B" w:rsidRDefault="00DD549B" w:rsidP="00C63F49">
            <w:pPr>
              <w:spacing w:after="0" w:line="240" w:lineRule="auto"/>
              <w:rPr>
                <w:rFonts w:ascii="Times New Roman" w:hAnsi="Times New Roman"/>
                <w:b/>
                <w:bCs/>
                <w:szCs w:val="28"/>
              </w:rPr>
            </w:pPr>
          </w:p>
        </w:tc>
        <w:tc>
          <w:tcPr>
            <w:tcW w:w="801" w:type="dxa"/>
          </w:tcPr>
          <w:p w14:paraId="3A89B42B" w14:textId="77777777" w:rsidR="00DD549B" w:rsidRDefault="00DD549B" w:rsidP="00C63F49">
            <w:pPr>
              <w:spacing w:after="0" w:line="240" w:lineRule="auto"/>
              <w:rPr>
                <w:rFonts w:ascii="Times New Roman" w:hAnsi="Times New Roman"/>
                <w:b/>
                <w:bCs/>
                <w:szCs w:val="28"/>
              </w:rPr>
            </w:pPr>
          </w:p>
        </w:tc>
        <w:tc>
          <w:tcPr>
            <w:tcW w:w="729" w:type="dxa"/>
          </w:tcPr>
          <w:p w14:paraId="0FE27835" w14:textId="77777777" w:rsidR="00DD549B" w:rsidRDefault="00DD549B" w:rsidP="00C63F49">
            <w:pPr>
              <w:spacing w:after="0" w:line="240" w:lineRule="auto"/>
              <w:rPr>
                <w:rFonts w:ascii="Times New Roman" w:hAnsi="Times New Roman"/>
                <w:b/>
                <w:bCs/>
                <w:szCs w:val="28"/>
              </w:rPr>
            </w:pPr>
          </w:p>
        </w:tc>
        <w:tc>
          <w:tcPr>
            <w:tcW w:w="675" w:type="dxa"/>
          </w:tcPr>
          <w:p w14:paraId="4FD1AA70" w14:textId="4086D692" w:rsidR="00DD549B" w:rsidRDefault="00DD549B" w:rsidP="00C63F49">
            <w:pPr>
              <w:spacing w:after="0" w:line="240" w:lineRule="auto"/>
              <w:rPr>
                <w:rFonts w:ascii="Times New Roman" w:hAnsi="Times New Roman"/>
                <w:b/>
                <w:bCs/>
                <w:szCs w:val="28"/>
              </w:rPr>
            </w:pPr>
          </w:p>
        </w:tc>
        <w:tc>
          <w:tcPr>
            <w:tcW w:w="801" w:type="dxa"/>
          </w:tcPr>
          <w:p w14:paraId="3C06BAEC" w14:textId="77777777" w:rsidR="00DD549B" w:rsidRDefault="00DD549B" w:rsidP="00C63F49">
            <w:pPr>
              <w:spacing w:after="0" w:line="240" w:lineRule="auto"/>
              <w:rPr>
                <w:rFonts w:ascii="Times New Roman" w:hAnsi="Times New Roman"/>
                <w:b/>
                <w:bCs/>
                <w:szCs w:val="28"/>
              </w:rPr>
            </w:pPr>
          </w:p>
        </w:tc>
      </w:tr>
      <w:tr w:rsidR="003A5EA2" w14:paraId="2DBA8D71" w14:textId="2EB19F81" w:rsidTr="00A94122">
        <w:tc>
          <w:tcPr>
            <w:tcW w:w="704" w:type="dxa"/>
          </w:tcPr>
          <w:p w14:paraId="2A9DB7D9" w14:textId="510969F8"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4.</w:t>
            </w:r>
          </w:p>
        </w:tc>
        <w:tc>
          <w:tcPr>
            <w:tcW w:w="2075" w:type="dxa"/>
          </w:tcPr>
          <w:p w14:paraId="7FA2DB51" w14:textId="3AFD039C" w:rsidR="00DD549B" w:rsidRPr="00421B8B" w:rsidRDefault="005B24B1" w:rsidP="00C63F49">
            <w:pPr>
              <w:spacing w:after="0" w:line="240" w:lineRule="auto"/>
              <w:rPr>
                <w:rFonts w:ascii="Times New Roman" w:hAnsi="Times New Roman"/>
                <w:bCs/>
                <w:szCs w:val="28"/>
              </w:rPr>
            </w:pPr>
            <w:r>
              <w:rPr>
                <w:rFonts w:ascii="Times New Roman" w:hAnsi="Times New Roman"/>
                <w:bCs/>
                <w:szCs w:val="28"/>
              </w:rPr>
              <w:t>Odśnieżarko - podmiatarka</w:t>
            </w:r>
          </w:p>
        </w:tc>
        <w:tc>
          <w:tcPr>
            <w:tcW w:w="549" w:type="dxa"/>
          </w:tcPr>
          <w:p w14:paraId="25C4AA50" w14:textId="6426DF72" w:rsidR="00DD549B" w:rsidRPr="00421B8B" w:rsidRDefault="00E80260"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04C68A85" w14:textId="77777777" w:rsidR="00DD549B" w:rsidRDefault="00DD549B" w:rsidP="00C63F49">
            <w:pPr>
              <w:spacing w:after="0" w:line="240" w:lineRule="auto"/>
              <w:rPr>
                <w:rFonts w:ascii="Times New Roman" w:hAnsi="Times New Roman"/>
                <w:b/>
                <w:bCs/>
                <w:szCs w:val="28"/>
              </w:rPr>
            </w:pPr>
          </w:p>
        </w:tc>
        <w:tc>
          <w:tcPr>
            <w:tcW w:w="1079" w:type="dxa"/>
          </w:tcPr>
          <w:p w14:paraId="4FBCC06B" w14:textId="77777777" w:rsidR="00DD549B" w:rsidRDefault="00DD549B" w:rsidP="00C63F49">
            <w:pPr>
              <w:spacing w:after="0" w:line="240" w:lineRule="auto"/>
              <w:rPr>
                <w:rFonts w:ascii="Times New Roman" w:hAnsi="Times New Roman"/>
                <w:b/>
                <w:bCs/>
                <w:szCs w:val="28"/>
              </w:rPr>
            </w:pPr>
          </w:p>
        </w:tc>
        <w:tc>
          <w:tcPr>
            <w:tcW w:w="801" w:type="dxa"/>
          </w:tcPr>
          <w:p w14:paraId="172EBA3E" w14:textId="77777777" w:rsidR="00DD549B" w:rsidRDefault="00DD549B" w:rsidP="00C63F49">
            <w:pPr>
              <w:spacing w:after="0" w:line="240" w:lineRule="auto"/>
              <w:rPr>
                <w:rFonts w:ascii="Times New Roman" w:hAnsi="Times New Roman"/>
                <w:b/>
                <w:bCs/>
                <w:szCs w:val="28"/>
              </w:rPr>
            </w:pPr>
          </w:p>
        </w:tc>
        <w:tc>
          <w:tcPr>
            <w:tcW w:w="729" w:type="dxa"/>
          </w:tcPr>
          <w:p w14:paraId="0051E4D5" w14:textId="77777777" w:rsidR="00DD549B" w:rsidRDefault="00DD549B" w:rsidP="00C63F49">
            <w:pPr>
              <w:spacing w:after="0" w:line="240" w:lineRule="auto"/>
              <w:rPr>
                <w:rFonts w:ascii="Times New Roman" w:hAnsi="Times New Roman"/>
                <w:b/>
                <w:bCs/>
                <w:szCs w:val="28"/>
              </w:rPr>
            </w:pPr>
          </w:p>
        </w:tc>
        <w:tc>
          <w:tcPr>
            <w:tcW w:w="675" w:type="dxa"/>
          </w:tcPr>
          <w:p w14:paraId="76AB892D" w14:textId="2120BF26" w:rsidR="00DD549B" w:rsidRDefault="00DD549B" w:rsidP="00C63F49">
            <w:pPr>
              <w:spacing w:after="0" w:line="240" w:lineRule="auto"/>
              <w:rPr>
                <w:rFonts w:ascii="Times New Roman" w:hAnsi="Times New Roman"/>
                <w:b/>
                <w:bCs/>
                <w:szCs w:val="28"/>
              </w:rPr>
            </w:pPr>
          </w:p>
        </w:tc>
        <w:tc>
          <w:tcPr>
            <w:tcW w:w="801" w:type="dxa"/>
          </w:tcPr>
          <w:p w14:paraId="6F40E004" w14:textId="77777777" w:rsidR="00DD549B" w:rsidRDefault="00DD549B" w:rsidP="00C63F49">
            <w:pPr>
              <w:spacing w:after="0" w:line="240" w:lineRule="auto"/>
              <w:rPr>
                <w:rFonts w:ascii="Times New Roman" w:hAnsi="Times New Roman"/>
                <w:b/>
                <w:bCs/>
                <w:szCs w:val="28"/>
              </w:rPr>
            </w:pPr>
          </w:p>
        </w:tc>
      </w:tr>
      <w:tr w:rsidR="003A5EA2" w14:paraId="3951A256" w14:textId="52A6DB21" w:rsidTr="00A94122">
        <w:tc>
          <w:tcPr>
            <w:tcW w:w="704" w:type="dxa"/>
          </w:tcPr>
          <w:p w14:paraId="68D0F8E5" w14:textId="71333B36"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5.</w:t>
            </w:r>
          </w:p>
        </w:tc>
        <w:tc>
          <w:tcPr>
            <w:tcW w:w="2075" w:type="dxa"/>
          </w:tcPr>
          <w:p w14:paraId="33E96905" w14:textId="382BEF32" w:rsidR="00DD549B" w:rsidRPr="00421B8B" w:rsidRDefault="005B24B1" w:rsidP="00C63F49">
            <w:pPr>
              <w:spacing w:after="0" w:line="240" w:lineRule="auto"/>
              <w:rPr>
                <w:rFonts w:ascii="Times New Roman" w:hAnsi="Times New Roman"/>
                <w:bCs/>
                <w:szCs w:val="28"/>
              </w:rPr>
            </w:pPr>
            <w:r>
              <w:rPr>
                <w:rFonts w:ascii="Times New Roman" w:hAnsi="Times New Roman"/>
                <w:bCs/>
                <w:szCs w:val="28"/>
              </w:rPr>
              <w:t>Pług do odśnieżania</w:t>
            </w:r>
          </w:p>
        </w:tc>
        <w:tc>
          <w:tcPr>
            <w:tcW w:w="549" w:type="dxa"/>
          </w:tcPr>
          <w:p w14:paraId="1C6EBA03" w14:textId="42321623" w:rsidR="00DD549B" w:rsidRPr="00421B8B" w:rsidRDefault="0067164E"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5EE2CCB8" w14:textId="77777777" w:rsidR="00DD549B" w:rsidRDefault="00DD549B" w:rsidP="00C63F49">
            <w:pPr>
              <w:spacing w:after="0" w:line="240" w:lineRule="auto"/>
              <w:rPr>
                <w:rFonts w:ascii="Times New Roman" w:hAnsi="Times New Roman"/>
                <w:b/>
                <w:bCs/>
                <w:szCs w:val="28"/>
              </w:rPr>
            </w:pPr>
          </w:p>
        </w:tc>
        <w:tc>
          <w:tcPr>
            <w:tcW w:w="1079" w:type="dxa"/>
          </w:tcPr>
          <w:p w14:paraId="3DD4A18F" w14:textId="77777777" w:rsidR="00DD549B" w:rsidRDefault="00DD549B" w:rsidP="00C63F49">
            <w:pPr>
              <w:spacing w:after="0" w:line="240" w:lineRule="auto"/>
              <w:rPr>
                <w:rFonts w:ascii="Times New Roman" w:hAnsi="Times New Roman"/>
                <w:b/>
                <w:bCs/>
                <w:szCs w:val="28"/>
              </w:rPr>
            </w:pPr>
          </w:p>
        </w:tc>
        <w:tc>
          <w:tcPr>
            <w:tcW w:w="801" w:type="dxa"/>
          </w:tcPr>
          <w:p w14:paraId="2146C850" w14:textId="77777777" w:rsidR="00DD549B" w:rsidRDefault="00DD549B" w:rsidP="00C63F49">
            <w:pPr>
              <w:spacing w:after="0" w:line="240" w:lineRule="auto"/>
              <w:rPr>
                <w:rFonts w:ascii="Times New Roman" w:hAnsi="Times New Roman"/>
                <w:b/>
                <w:bCs/>
                <w:szCs w:val="28"/>
              </w:rPr>
            </w:pPr>
          </w:p>
        </w:tc>
        <w:tc>
          <w:tcPr>
            <w:tcW w:w="729" w:type="dxa"/>
          </w:tcPr>
          <w:p w14:paraId="2956A2F3" w14:textId="77777777" w:rsidR="00DD549B" w:rsidRDefault="00DD549B" w:rsidP="00C63F49">
            <w:pPr>
              <w:spacing w:after="0" w:line="240" w:lineRule="auto"/>
              <w:rPr>
                <w:rFonts w:ascii="Times New Roman" w:hAnsi="Times New Roman"/>
                <w:b/>
                <w:bCs/>
                <w:szCs w:val="28"/>
              </w:rPr>
            </w:pPr>
          </w:p>
        </w:tc>
        <w:tc>
          <w:tcPr>
            <w:tcW w:w="675" w:type="dxa"/>
          </w:tcPr>
          <w:p w14:paraId="337F64FA" w14:textId="161B1DE5" w:rsidR="00DD549B" w:rsidRDefault="00DD549B" w:rsidP="00C63F49">
            <w:pPr>
              <w:spacing w:after="0" w:line="240" w:lineRule="auto"/>
              <w:rPr>
                <w:rFonts w:ascii="Times New Roman" w:hAnsi="Times New Roman"/>
                <w:b/>
                <w:bCs/>
                <w:szCs w:val="28"/>
              </w:rPr>
            </w:pPr>
          </w:p>
        </w:tc>
        <w:tc>
          <w:tcPr>
            <w:tcW w:w="801" w:type="dxa"/>
          </w:tcPr>
          <w:p w14:paraId="66316D1C" w14:textId="77777777" w:rsidR="00DD549B" w:rsidRDefault="00DD549B" w:rsidP="00C63F49">
            <w:pPr>
              <w:spacing w:after="0" w:line="240" w:lineRule="auto"/>
              <w:rPr>
                <w:rFonts w:ascii="Times New Roman" w:hAnsi="Times New Roman"/>
                <w:b/>
                <w:bCs/>
                <w:szCs w:val="28"/>
              </w:rPr>
            </w:pPr>
          </w:p>
        </w:tc>
      </w:tr>
      <w:tr w:rsidR="003A5EA2" w14:paraId="1FD8D6CC" w14:textId="49508071" w:rsidTr="00A94122">
        <w:tc>
          <w:tcPr>
            <w:tcW w:w="704" w:type="dxa"/>
          </w:tcPr>
          <w:p w14:paraId="0BCD9D14" w14:textId="55738AF1"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6.</w:t>
            </w:r>
          </w:p>
        </w:tc>
        <w:tc>
          <w:tcPr>
            <w:tcW w:w="2075" w:type="dxa"/>
          </w:tcPr>
          <w:p w14:paraId="6A0FC7F4" w14:textId="7EF5590E" w:rsidR="00DD549B" w:rsidRPr="00421B8B" w:rsidRDefault="005B24B1" w:rsidP="00C63F49">
            <w:pPr>
              <w:spacing w:after="0" w:line="240" w:lineRule="auto"/>
              <w:rPr>
                <w:rFonts w:ascii="Times New Roman" w:hAnsi="Times New Roman"/>
                <w:bCs/>
                <w:szCs w:val="28"/>
              </w:rPr>
            </w:pPr>
            <w:r>
              <w:rPr>
                <w:rFonts w:ascii="Times New Roman" w:hAnsi="Times New Roman"/>
                <w:bCs/>
                <w:szCs w:val="28"/>
              </w:rPr>
              <w:t>Przyczepa rolnicza jednoosiowa</w:t>
            </w:r>
          </w:p>
        </w:tc>
        <w:tc>
          <w:tcPr>
            <w:tcW w:w="549" w:type="dxa"/>
          </w:tcPr>
          <w:p w14:paraId="7A76C49D" w14:textId="765E0879" w:rsidR="00DD549B" w:rsidRPr="00421B8B" w:rsidRDefault="005B24B1"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3961A73B" w14:textId="77777777" w:rsidR="00DD549B" w:rsidRDefault="00DD549B" w:rsidP="00C63F49">
            <w:pPr>
              <w:spacing w:after="0" w:line="240" w:lineRule="auto"/>
              <w:rPr>
                <w:rFonts w:ascii="Times New Roman" w:hAnsi="Times New Roman"/>
                <w:b/>
                <w:bCs/>
                <w:szCs w:val="28"/>
              </w:rPr>
            </w:pPr>
          </w:p>
        </w:tc>
        <w:tc>
          <w:tcPr>
            <w:tcW w:w="1079" w:type="dxa"/>
          </w:tcPr>
          <w:p w14:paraId="7259675C" w14:textId="77777777" w:rsidR="00DD549B" w:rsidRDefault="00DD549B" w:rsidP="00C63F49">
            <w:pPr>
              <w:spacing w:after="0" w:line="240" w:lineRule="auto"/>
              <w:rPr>
                <w:rFonts w:ascii="Times New Roman" w:hAnsi="Times New Roman"/>
                <w:b/>
                <w:bCs/>
                <w:szCs w:val="28"/>
              </w:rPr>
            </w:pPr>
          </w:p>
        </w:tc>
        <w:tc>
          <w:tcPr>
            <w:tcW w:w="801" w:type="dxa"/>
          </w:tcPr>
          <w:p w14:paraId="6ADF27F6" w14:textId="77777777" w:rsidR="00DD549B" w:rsidRDefault="00DD549B" w:rsidP="00C63F49">
            <w:pPr>
              <w:spacing w:after="0" w:line="240" w:lineRule="auto"/>
              <w:rPr>
                <w:rFonts w:ascii="Times New Roman" w:hAnsi="Times New Roman"/>
                <w:b/>
                <w:bCs/>
                <w:szCs w:val="28"/>
              </w:rPr>
            </w:pPr>
          </w:p>
        </w:tc>
        <w:tc>
          <w:tcPr>
            <w:tcW w:w="729" w:type="dxa"/>
          </w:tcPr>
          <w:p w14:paraId="748A4A03" w14:textId="77777777" w:rsidR="00DD549B" w:rsidRDefault="00DD549B" w:rsidP="00C63F49">
            <w:pPr>
              <w:spacing w:after="0" w:line="240" w:lineRule="auto"/>
              <w:rPr>
                <w:rFonts w:ascii="Times New Roman" w:hAnsi="Times New Roman"/>
                <w:b/>
                <w:bCs/>
                <w:szCs w:val="28"/>
              </w:rPr>
            </w:pPr>
          </w:p>
        </w:tc>
        <w:tc>
          <w:tcPr>
            <w:tcW w:w="675" w:type="dxa"/>
          </w:tcPr>
          <w:p w14:paraId="0E0CE5CE" w14:textId="277953A3" w:rsidR="00DD549B" w:rsidRDefault="00DD549B" w:rsidP="00C63F49">
            <w:pPr>
              <w:spacing w:after="0" w:line="240" w:lineRule="auto"/>
              <w:rPr>
                <w:rFonts w:ascii="Times New Roman" w:hAnsi="Times New Roman"/>
                <w:b/>
                <w:bCs/>
                <w:szCs w:val="28"/>
              </w:rPr>
            </w:pPr>
          </w:p>
        </w:tc>
        <w:tc>
          <w:tcPr>
            <w:tcW w:w="801" w:type="dxa"/>
          </w:tcPr>
          <w:p w14:paraId="305C4CA3" w14:textId="77777777" w:rsidR="00DD549B" w:rsidRDefault="00DD549B" w:rsidP="00C63F49">
            <w:pPr>
              <w:spacing w:after="0" w:line="240" w:lineRule="auto"/>
              <w:rPr>
                <w:rFonts w:ascii="Times New Roman" w:hAnsi="Times New Roman"/>
                <w:b/>
                <w:bCs/>
                <w:szCs w:val="28"/>
              </w:rPr>
            </w:pPr>
          </w:p>
        </w:tc>
      </w:tr>
      <w:tr w:rsidR="005B24B1" w14:paraId="2DE0C3AF" w14:textId="77777777" w:rsidTr="00A94122">
        <w:tc>
          <w:tcPr>
            <w:tcW w:w="704" w:type="dxa"/>
          </w:tcPr>
          <w:p w14:paraId="2EC3833B" w14:textId="7CCBEE15" w:rsidR="005B24B1" w:rsidRPr="00421B8B" w:rsidRDefault="005B24B1" w:rsidP="00C63F49">
            <w:pPr>
              <w:spacing w:after="0" w:line="240" w:lineRule="auto"/>
              <w:rPr>
                <w:rFonts w:ascii="Times New Roman" w:hAnsi="Times New Roman"/>
                <w:bCs/>
                <w:szCs w:val="28"/>
              </w:rPr>
            </w:pPr>
            <w:r>
              <w:rPr>
                <w:rFonts w:ascii="Times New Roman" w:hAnsi="Times New Roman"/>
                <w:bCs/>
                <w:szCs w:val="28"/>
              </w:rPr>
              <w:t>7.</w:t>
            </w:r>
          </w:p>
        </w:tc>
        <w:tc>
          <w:tcPr>
            <w:tcW w:w="2075" w:type="dxa"/>
          </w:tcPr>
          <w:p w14:paraId="1D8E39AA" w14:textId="1FD3BEEF" w:rsidR="005B24B1" w:rsidRDefault="005B24B1" w:rsidP="00C63F49">
            <w:pPr>
              <w:spacing w:after="0" w:line="240" w:lineRule="auto"/>
              <w:rPr>
                <w:rFonts w:ascii="Times New Roman" w:hAnsi="Times New Roman"/>
                <w:bCs/>
                <w:szCs w:val="28"/>
              </w:rPr>
            </w:pPr>
            <w:r>
              <w:rPr>
                <w:rFonts w:ascii="Times New Roman" w:hAnsi="Times New Roman"/>
                <w:bCs/>
                <w:szCs w:val="28"/>
              </w:rPr>
              <w:t>Przedłużki do wideł paletowych</w:t>
            </w:r>
          </w:p>
        </w:tc>
        <w:tc>
          <w:tcPr>
            <w:tcW w:w="549" w:type="dxa"/>
          </w:tcPr>
          <w:p w14:paraId="7446F051" w14:textId="195091F2" w:rsidR="005B24B1" w:rsidRDefault="005B24B1"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607E5127" w14:textId="77777777" w:rsidR="005B24B1" w:rsidRDefault="005B24B1" w:rsidP="00C63F49">
            <w:pPr>
              <w:spacing w:after="0" w:line="240" w:lineRule="auto"/>
              <w:rPr>
                <w:rFonts w:ascii="Times New Roman" w:hAnsi="Times New Roman"/>
                <w:b/>
                <w:bCs/>
                <w:szCs w:val="28"/>
              </w:rPr>
            </w:pPr>
          </w:p>
        </w:tc>
        <w:tc>
          <w:tcPr>
            <w:tcW w:w="1079" w:type="dxa"/>
          </w:tcPr>
          <w:p w14:paraId="68FC3D93" w14:textId="77777777" w:rsidR="005B24B1" w:rsidRDefault="005B24B1" w:rsidP="00C63F49">
            <w:pPr>
              <w:spacing w:after="0" w:line="240" w:lineRule="auto"/>
              <w:rPr>
                <w:rFonts w:ascii="Times New Roman" w:hAnsi="Times New Roman"/>
                <w:b/>
                <w:bCs/>
                <w:szCs w:val="28"/>
              </w:rPr>
            </w:pPr>
          </w:p>
        </w:tc>
        <w:tc>
          <w:tcPr>
            <w:tcW w:w="801" w:type="dxa"/>
          </w:tcPr>
          <w:p w14:paraId="2FD32CA2" w14:textId="77777777" w:rsidR="005B24B1" w:rsidRDefault="005B24B1" w:rsidP="00C63F49">
            <w:pPr>
              <w:spacing w:after="0" w:line="240" w:lineRule="auto"/>
              <w:rPr>
                <w:rFonts w:ascii="Times New Roman" w:hAnsi="Times New Roman"/>
                <w:b/>
                <w:bCs/>
                <w:szCs w:val="28"/>
              </w:rPr>
            </w:pPr>
          </w:p>
        </w:tc>
        <w:tc>
          <w:tcPr>
            <w:tcW w:w="729" w:type="dxa"/>
          </w:tcPr>
          <w:p w14:paraId="536422D5" w14:textId="77777777" w:rsidR="005B24B1" w:rsidRDefault="005B24B1" w:rsidP="00C63F49">
            <w:pPr>
              <w:spacing w:after="0" w:line="240" w:lineRule="auto"/>
              <w:rPr>
                <w:rFonts w:ascii="Times New Roman" w:hAnsi="Times New Roman"/>
                <w:b/>
                <w:bCs/>
                <w:szCs w:val="28"/>
              </w:rPr>
            </w:pPr>
          </w:p>
        </w:tc>
        <w:tc>
          <w:tcPr>
            <w:tcW w:w="675" w:type="dxa"/>
          </w:tcPr>
          <w:p w14:paraId="4399395E" w14:textId="77777777" w:rsidR="005B24B1" w:rsidRDefault="005B24B1" w:rsidP="00C63F49">
            <w:pPr>
              <w:spacing w:after="0" w:line="240" w:lineRule="auto"/>
              <w:rPr>
                <w:rFonts w:ascii="Times New Roman" w:hAnsi="Times New Roman"/>
                <w:b/>
                <w:bCs/>
                <w:szCs w:val="28"/>
              </w:rPr>
            </w:pPr>
          </w:p>
        </w:tc>
        <w:tc>
          <w:tcPr>
            <w:tcW w:w="801" w:type="dxa"/>
          </w:tcPr>
          <w:p w14:paraId="683AABE1" w14:textId="77777777" w:rsidR="005B24B1" w:rsidRDefault="005B24B1" w:rsidP="00C63F49">
            <w:pPr>
              <w:spacing w:after="0" w:line="240" w:lineRule="auto"/>
              <w:rPr>
                <w:rFonts w:ascii="Times New Roman" w:hAnsi="Times New Roman"/>
                <w:b/>
                <w:bCs/>
                <w:szCs w:val="28"/>
              </w:rPr>
            </w:pPr>
          </w:p>
        </w:tc>
      </w:tr>
      <w:tr w:rsidR="005B24B1" w14:paraId="2CC53F89" w14:textId="77777777" w:rsidTr="00A94122">
        <w:tc>
          <w:tcPr>
            <w:tcW w:w="704" w:type="dxa"/>
          </w:tcPr>
          <w:p w14:paraId="2675CE33" w14:textId="31652DD9" w:rsidR="005B24B1" w:rsidRDefault="005B24B1" w:rsidP="00C63F49">
            <w:pPr>
              <w:spacing w:after="0" w:line="240" w:lineRule="auto"/>
              <w:rPr>
                <w:rFonts w:ascii="Times New Roman" w:hAnsi="Times New Roman"/>
                <w:bCs/>
                <w:szCs w:val="28"/>
              </w:rPr>
            </w:pPr>
            <w:r>
              <w:rPr>
                <w:rFonts w:ascii="Times New Roman" w:hAnsi="Times New Roman"/>
                <w:bCs/>
                <w:szCs w:val="28"/>
              </w:rPr>
              <w:t>8.</w:t>
            </w:r>
          </w:p>
        </w:tc>
        <w:tc>
          <w:tcPr>
            <w:tcW w:w="2075" w:type="dxa"/>
          </w:tcPr>
          <w:p w14:paraId="10744DB3" w14:textId="42B408F9" w:rsidR="005B24B1" w:rsidRDefault="00A94122" w:rsidP="00C63F49">
            <w:pPr>
              <w:spacing w:after="0" w:line="240" w:lineRule="auto"/>
              <w:rPr>
                <w:rFonts w:ascii="Times New Roman" w:hAnsi="Times New Roman"/>
                <w:bCs/>
                <w:szCs w:val="28"/>
              </w:rPr>
            </w:pPr>
            <w:r>
              <w:rPr>
                <w:rFonts w:ascii="Times New Roman" w:hAnsi="Times New Roman"/>
                <w:bCs/>
                <w:szCs w:val="28"/>
              </w:rPr>
              <w:t>Łyżka otwierana do chwytania i równania</w:t>
            </w:r>
          </w:p>
        </w:tc>
        <w:tc>
          <w:tcPr>
            <w:tcW w:w="549" w:type="dxa"/>
          </w:tcPr>
          <w:p w14:paraId="58D59754" w14:textId="0FC919B8"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151B606A" w14:textId="77777777" w:rsidR="005B24B1" w:rsidRDefault="005B24B1" w:rsidP="00C63F49">
            <w:pPr>
              <w:spacing w:after="0" w:line="240" w:lineRule="auto"/>
              <w:rPr>
                <w:rFonts w:ascii="Times New Roman" w:hAnsi="Times New Roman"/>
                <w:b/>
                <w:bCs/>
                <w:szCs w:val="28"/>
              </w:rPr>
            </w:pPr>
          </w:p>
        </w:tc>
        <w:tc>
          <w:tcPr>
            <w:tcW w:w="1079" w:type="dxa"/>
          </w:tcPr>
          <w:p w14:paraId="564E6F64" w14:textId="77777777" w:rsidR="005B24B1" w:rsidRDefault="005B24B1" w:rsidP="00C63F49">
            <w:pPr>
              <w:spacing w:after="0" w:line="240" w:lineRule="auto"/>
              <w:rPr>
                <w:rFonts w:ascii="Times New Roman" w:hAnsi="Times New Roman"/>
                <w:b/>
                <w:bCs/>
                <w:szCs w:val="28"/>
              </w:rPr>
            </w:pPr>
          </w:p>
        </w:tc>
        <w:tc>
          <w:tcPr>
            <w:tcW w:w="801" w:type="dxa"/>
          </w:tcPr>
          <w:p w14:paraId="1A14219A" w14:textId="77777777" w:rsidR="005B24B1" w:rsidRDefault="005B24B1" w:rsidP="00C63F49">
            <w:pPr>
              <w:spacing w:after="0" w:line="240" w:lineRule="auto"/>
              <w:rPr>
                <w:rFonts w:ascii="Times New Roman" w:hAnsi="Times New Roman"/>
                <w:b/>
                <w:bCs/>
                <w:szCs w:val="28"/>
              </w:rPr>
            </w:pPr>
          </w:p>
        </w:tc>
        <w:tc>
          <w:tcPr>
            <w:tcW w:w="729" w:type="dxa"/>
          </w:tcPr>
          <w:p w14:paraId="1159D55C" w14:textId="77777777" w:rsidR="005B24B1" w:rsidRDefault="005B24B1" w:rsidP="00C63F49">
            <w:pPr>
              <w:spacing w:after="0" w:line="240" w:lineRule="auto"/>
              <w:rPr>
                <w:rFonts w:ascii="Times New Roman" w:hAnsi="Times New Roman"/>
                <w:b/>
                <w:bCs/>
                <w:szCs w:val="28"/>
              </w:rPr>
            </w:pPr>
          </w:p>
        </w:tc>
        <w:tc>
          <w:tcPr>
            <w:tcW w:w="675" w:type="dxa"/>
          </w:tcPr>
          <w:p w14:paraId="3E5AD7AE" w14:textId="77777777" w:rsidR="005B24B1" w:rsidRDefault="005B24B1" w:rsidP="00C63F49">
            <w:pPr>
              <w:spacing w:after="0" w:line="240" w:lineRule="auto"/>
              <w:rPr>
                <w:rFonts w:ascii="Times New Roman" w:hAnsi="Times New Roman"/>
                <w:b/>
                <w:bCs/>
                <w:szCs w:val="28"/>
              </w:rPr>
            </w:pPr>
          </w:p>
        </w:tc>
        <w:tc>
          <w:tcPr>
            <w:tcW w:w="801" w:type="dxa"/>
          </w:tcPr>
          <w:p w14:paraId="3E10FCF6" w14:textId="77777777" w:rsidR="005B24B1" w:rsidRDefault="005B24B1" w:rsidP="00C63F49">
            <w:pPr>
              <w:spacing w:after="0" w:line="240" w:lineRule="auto"/>
              <w:rPr>
                <w:rFonts w:ascii="Times New Roman" w:hAnsi="Times New Roman"/>
                <w:b/>
                <w:bCs/>
                <w:szCs w:val="28"/>
              </w:rPr>
            </w:pPr>
          </w:p>
        </w:tc>
      </w:tr>
      <w:tr w:rsidR="005B24B1" w14:paraId="44EED27B" w14:textId="77777777" w:rsidTr="00A94122">
        <w:tc>
          <w:tcPr>
            <w:tcW w:w="704" w:type="dxa"/>
          </w:tcPr>
          <w:p w14:paraId="3EA6A57F" w14:textId="39DD434A" w:rsidR="005B24B1" w:rsidRDefault="005B24B1" w:rsidP="00C63F49">
            <w:pPr>
              <w:spacing w:after="0" w:line="240" w:lineRule="auto"/>
              <w:rPr>
                <w:rFonts w:ascii="Times New Roman" w:hAnsi="Times New Roman"/>
                <w:bCs/>
                <w:szCs w:val="28"/>
              </w:rPr>
            </w:pPr>
            <w:r>
              <w:rPr>
                <w:rFonts w:ascii="Times New Roman" w:hAnsi="Times New Roman"/>
                <w:bCs/>
                <w:szCs w:val="28"/>
              </w:rPr>
              <w:t>9.</w:t>
            </w:r>
          </w:p>
        </w:tc>
        <w:tc>
          <w:tcPr>
            <w:tcW w:w="2075" w:type="dxa"/>
          </w:tcPr>
          <w:p w14:paraId="1A27D1EE" w14:textId="58583BAB" w:rsidR="005B24B1" w:rsidRDefault="00A94122" w:rsidP="00C63F49">
            <w:pPr>
              <w:spacing w:after="0" w:line="240" w:lineRule="auto"/>
              <w:rPr>
                <w:rFonts w:ascii="Times New Roman" w:hAnsi="Times New Roman"/>
                <w:bCs/>
                <w:szCs w:val="28"/>
              </w:rPr>
            </w:pPr>
            <w:r>
              <w:rPr>
                <w:rFonts w:ascii="Times New Roman" w:hAnsi="Times New Roman"/>
                <w:bCs/>
                <w:szCs w:val="28"/>
              </w:rPr>
              <w:t>Przedni TUZ</w:t>
            </w:r>
          </w:p>
        </w:tc>
        <w:tc>
          <w:tcPr>
            <w:tcW w:w="549" w:type="dxa"/>
          </w:tcPr>
          <w:p w14:paraId="04AD544F" w14:textId="4BF5E690"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0887FAB3" w14:textId="77777777" w:rsidR="005B24B1" w:rsidRDefault="005B24B1" w:rsidP="00C63F49">
            <w:pPr>
              <w:spacing w:after="0" w:line="240" w:lineRule="auto"/>
              <w:rPr>
                <w:rFonts w:ascii="Times New Roman" w:hAnsi="Times New Roman"/>
                <w:b/>
                <w:bCs/>
                <w:szCs w:val="28"/>
              </w:rPr>
            </w:pPr>
          </w:p>
        </w:tc>
        <w:tc>
          <w:tcPr>
            <w:tcW w:w="1079" w:type="dxa"/>
          </w:tcPr>
          <w:p w14:paraId="63A947A4" w14:textId="77777777" w:rsidR="005B24B1" w:rsidRDefault="005B24B1" w:rsidP="00C63F49">
            <w:pPr>
              <w:spacing w:after="0" w:line="240" w:lineRule="auto"/>
              <w:rPr>
                <w:rFonts w:ascii="Times New Roman" w:hAnsi="Times New Roman"/>
                <w:b/>
                <w:bCs/>
                <w:szCs w:val="28"/>
              </w:rPr>
            </w:pPr>
          </w:p>
        </w:tc>
        <w:tc>
          <w:tcPr>
            <w:tcW w:w="801" w:type="dxa"/>
          </w:tcPr>
          <w:p w14:paraId="702E5BA1" w14:textId="77777777" w:rsidR="005B24B1" w:rsidRDefault="005B24B1" w:rsidP="00C63F49">
            <w:pPr>
              <w:spacing w:after="0" w:line="240" w:lineRule="auto"/>
              <w:rPr>
                <w:rFonts w:ascii="Times New Roman" w:hAnsi="Times New Roman"/>
                <w:b/>
                <w:bCs/>
                <w:szCs w:val="28"/>
              </w:rPr>
            </w:pPr>
          </w:p>
        </w:tc>
        <w:tc>
          <w:tcPr>
            <w:tcW w:w="729" w:type="dxa"/>
          </w:tcPr>
          <w:p w14:paraId="3D7E35C3" w14:textId="77777777" w:rsidR="005B24B1" w:rsidRDefault="005B24B1" w:rsidP="00C63F49">
            <w:pPr>
              <w:spacing w:after="0" w:line="240" w:lineRule="auto"/>
              <w:rPr>
                <w:rFonts w:ascii="Times New Roman" w:hAnsi="Times New Roman"/>
                <w:b/>
                <w:bCs/>
                <w:szCs w:val="28"/>
              </w:rPr>
            </w:pPr>
          </w:p>
        </w:tc>
        <w:tc>
          <w:tcPr>
            <w:tcW w:w="675" w:type="dxa"/>
          </w:tcPr>
          <w:p w14:paraId="2DE14080" w14:textId="77777777" w:rsidR="005B24B1" w:rsidRDefault="005B24B1" w:rsidP="00C63F49">
            <w:pPr>
              <w:spacing w:after="0" w:line="240" w:lineRule="auto"/>
              <w:rPr>
                <w:rFonts w:ascii="Times New Roman" w:hAnsi="Times New Roman"/>
                <w:b/>
                <w:bCs/>
                <w:szCs w:val="28"/>
              </w:rPr>
            </w:pPr>
          </w:p>
        </w:tc>
        <w:tc>
          <w:tcPr>
            <w:tcW w:w="801" w:type="dxa"/>
          </w:tcPr>
          <w:p w14:paraId="35742CFE" w14:textId="77777777" w:rsidR="005B24B1" w:rsidRDefault="005B24B1" w:rsidP="00C63F49">
            <w:pPr>
              <w:spacing w:after="0" w:line="240" w:lineRule="auto"/>
              <w:rPr>
                <w:rFonts w:ascii="Times New Roman" w:hAnsi="Times New Roman"/>
                <w:b/>
                <w:bCs/>
                <w:szCs w:val="28"/>
              </w:rPr>
            </w:pPr>
          </w:p>
        </w:tc>
      </w:tr>
      <w:tr w:rsidR="005B24B1" w14:paraId="28EA89AB" w14:textId="77777777" w:rsidTr="00A94122">
        <w:tc>
          <w:tcPr>
            <w:tcW w:w="704" w:type="dxa"/>
          </w:tcPr>
          <w:p w14:paraId="6917DE85" w14:textId="5C84BF53" w:rsidR="005B24B1" w:rsidRDefault="005B24B1" w:rsidP="00C63F49">
            <w:pPr>
              <w:spacing w:after="0" w:line="240" w:lineRule="auto"/>
              <w:rPr>
                <w:rFonts w:ascii="Times New Roman" w:hAnsi="Times New Roman"/>
                <w:bCs/>
                <w:szCs w:val="28"/>
              </w:rPr>
            </w:pPr>
            <w:r>
              <w:rPr>
                <w:rFonts w:ascii="Times New Roman" w:hAnsi="Times New Roman"/>
                <w:bCs/>
                <w:szCs w:val="28"/>
              </w:rPr>
              <w:t>10.</w:t>
            </w:r>
          </w:p>
        </w:tc>
        <w:tc>
          <w:tcPr>
            <w:tcW w:w="2075" w:type="dxa"/>
          </w:tcPr>
          <w:p w14:paraId="53C07FEA" w14:textId="2D638084" w:rsidR="005B24B1" w:rsidRDefault="00A94122" w:rsidP="00C63F49">
            <w:pPr>
              <w:spacing w:after="0" w:line="240" w:lineRule="auto"/>
              <w:rPr>
                <w:rFonts w:ascii="Times New Roman" w:hAnsi="Times New Roman"/>
                <w:bCs/>
                <w:szCs w:val="28"/>
              </w:rPr>
            </w:pPr>
            <w:r>
              <w:rPr>
                <w:rFonts w:ascii="Times New Roman" w:hAnsi="Times New Roman"/>
                <w:bCs/>
                <w:szCs w:val="28"/>
              </w:rPr>
              <w:t>Hol sztywny</w:t>
            </w:r>
          </w:p>
        </w:tc>
        <w:tc>
          <w:tcPr>
            <w:tcW w:w="549" w:type="dxa"/>
          </w:tcPr>
          <w:p w14:paraId="1AF8078E" w14:textId="5D4612F4"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2</w:t>
            </w:r>
          </w:p>
        </w:tc>
        <w:tc>
          <w:tcPr>
            <w:tcW w:w="1649" w:type="dxa"/>
          </w:tcPr>
          <w:p w14:paraId="38469A5E" w14:textId="77777777" w:rsidR="005B24B1" w:rsidRDefault="005B24B1" w:rsidP="00C63F49">
            <w:pPr>
              <w:spacing w:after="0" w:line="240" w:lineRule="auto"/>
              <w:rPr>
                <w:rFonts w:ascii="Times New Roman" w:hAnsi="Times New Roman"/>
                <w:b/>
                <w:bCs/>
                <w:szCs w:val="28"/>
              </w:rPr>
            </w:pPr>
          </w:p>
        </w:tc>
        <w:tc>
          <w:tcPr>
            <w:tcW w:w="1079" w:type="dxa"/>
          </w:tcPr>
          <w:p w14:paraId="079CE271" w14:textId="77777777" w:rsidR="005B24B1" w:rsidRDefault="005B24B1" w:rsidP="00C63F49">
            <w:pPr>
              <w:spacing w:after="0" w:line="240" w:lineRule="auto"/>
              <w:rPr>
                <w:rFonts w:ascii="Times New Roman" w:hAnsi="Times New Roman"/>
                <w:b/>
                <w:bCs/>
                <w:szCs w:val="28"/>
              </w:rPr>
            </w:pPr>
          </w:p>
        </w:tc>
        <w:tc>
          <w:tcPr>
            <w:tcW w:w="801" w:type="dxa"/>
          </w:tcPr>
          <w:p w14:paraId="28A7B7CF" w14:textId="77777777" w:rsidR="005B24B1" w:rsidRDefault="005B24B1" w:rsidP="00C63F49">
            <w:pPr>
              <w:spacing w:after="0" w:line="240" w:lineRule="auto"/>
              <w:rPr>
                <w:rFonts w:ascii="Times New Roman" w:hAnsi="Times New Roman"/>
                <w:b/>
                <w:bCs/>
                <w:szCs w:val="28"/>
              </w:rPr>
            </w:pPr>
          </w:p>
        </w:tc>
        <w:tc>
          <w:tcPr>
            <w:tcW w:w="729" w:type="dxa"/>
          </w:tcPr>
          <w:p w14:paraId="454340DD" w14:textId="77777777" w:rsidR="005B24B1" w:rsidRDefault="005B24B1" w:rsidP="00C63F49">
            <w:pPr>
              <w:spacing w:after="0" w:line="240" w:lineRule="auto"/>
              <w:rPr>
                <w:rFonts w:ascii="Times New Roman" w:hAnsi="Times New Roman"/>
                <w:b/>
                <w:bCs/>
                <w:szCs w:val="28"/>
              </w:rPr>
            </w:pPr>
          </w:p>
        </w:tc>
        <w:tc>
          <w:tcPr>
            <w:tcW w:w="675" w:type="dxa"/>
          </w:tcPr>
          <w:p w14:paraId="401C2EC2" w14:textId="77777777" w:rsidR="005B24B1" w:rsidRDefault="005B24B1" w:rsidP="00C63F49">
            <w:pPr>
              <w:spacing w:after="0" w:line="240" w:lineRule="auto"/>
              <w:rPr>
                <w:rFonts w:ascii="Times New Roman" w:hAnsi="Times New Roman"/>
                <w:b/>
                <w:bCs/>
                <w:szCs w:val="28"/>
              </w:rPr>
            </w:pPr>
          </w:p>
        </w:tc>
        <w:tc>
          <w:tcPr>
            <w:tcW w:w="801" w:type="dxa"/>
          </w:tcPr>
          <w:p w14:paraId="143AA577" w14:textId="77777777" w:rsidR="005B24B1" w:rsidRDefault="005B24B1" w:rsidP="00C63F49">
            <w:pPr>
              <w:spacing w:after="0" w:line="240" w:lineRule="auto"/>
              <w:rPr>
                <w:rFonts w:ascii="Times New Roman" w:hAnsi="Times New Roman"/>
                <w:b/>
                <w:bCs/>
                <w:szCs w:val="28"/>
              </w:rPr>
            </w:pPr>
          </w:p>
        </w:tc>
      </w:tr>
      <w:tr w:rsidR="005B24B1" w14:paraId="7B932FEC" w14:textId="77777777" w:rsidTr="00A94122">
        <w:tc>
          <w:tcPr>
            <w:tcW w:w="704" w:type="dxa"/>
          </w:tcPr>
          <w:p w14:paraId="0CD314BB" w14:textId="7ED4EC0F" w:rsidR="005B24B1" w:rsidRDefault="005B24B1" w:rsidP="00C63F49">
            <w:pPr>
              <w:spacing w:after="0" w:line="240" w:lineRule="auto"/>
              <w:rPr>
                <w:rFonts w:ascii="Times New Roman" w:hAnsi="Times New Roman"/>
                <w:bCs/>
                <w:szCs w:val="28"/>
              </w:rPr>
            </w:pPr>
            <w:r>
              <w:rPr>
                <w:rFonts w:ascii="Times New Roman" w:hAnsi="Times New Roman"/>
                <w:bCs/>
                <w:szCs w:val="28"/>
              </w:rPr>
              <w:t>11.</w:t>
            </w:r>
          </w:p>
        </w:tc>
        <w:tc>
          <w:tcPr>
            <w:tcW w:w="2075" w:type="dxa"/>
          </w:tcPr>
          <w:p w14:paraId="18CF0C06" w14:textId="20BAFDCB" w:rsidR="005B24B1" w:rsidRDefault="00A94122" w:rsidP="00C63F49">
            <w:pPr>
              <w:spacing w:after="0" w:line="240" w:lineRule="auto"/>
              <w:rPr>
                <w:rFonts w:ascii="Times New Roman" w:hAnsi="Times New Roman"/>
                <w:bCs/>
                <w:szCs w:val="28"/>
              </w:rPr>
            </w:pPr>
            <w:r>
              <w:rPr>
                <w:rFonts w:ascii="Times New Roman" w:hAnsi="Times New Roman"/>
                <w:bCs/>
                <w:szCs w:val="28"/>
              </w:rPr>
              <w:t>Widły do palet</w:t>
            </w:r>
          </w:p>
        </w:tc>
        <w:tc>
          <w:tcPr>
            <w:tcW w:w="549" w:type="dxa"/>
          </w:tcPr>
          <w:p w14:paraId="5A0CFD99" w14:textId="40A70CB8"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3F69B1FF" w14:textId="77777777" w:rsidR="005B24B1" w:rsidRDefault="005B24B1" w:rsidP="00C63F49">
            <w:pPr>
              <w:spacing w:after="0" w:line="240" w:lineRule="auto"/>
              <w:rPr>
                <w:rFonts w:ascii="Times New Roman" w:hAnsi="Times New Roman"/>
                <w:b/>
                <w:bCs/>
                <w:szCs w:val="28"/>
              </w:rPr>
            </w:pPr>
          </w:p>
        </w:tc>
        <w:tc>
          <w:tcPr>
            <w:tcW w:w="1079" w:type="dxa"/>
          </w:tcPr>
          <w:p w14:paraId="54DE4E30" w14:textId="77777777" w:rsidR="005B24B1" w:rsidRDefault="005B24B1" w:rsidP="00C63F49">
            <w:pPr>
              <w:spacing w:after="0" w:line="240" w:lineRule="auto"/>
              <w:rPr>
                <w:rFonts w:ascii="Times New Roman" w:hAnsi="Times New Roman"/>
                <w:b/>
                <w:bCs/>
                <w:szCs w:val="28"/>
              </w:rPr>
            </w:pPr>
          </w:p>
        </w:tc>
        <w:tc>
          <w:tcPr>
            <w:tcW w:w="801" w:type="dxa"/>
          </w:tcPr>
          <w:p w14:paraId="6F6A7D5F" w14:textId="77777777" w:rsidR="005B24B1" w:rsidRDefault="005B24B1" w:rsidP="00C63F49">
            <w:pPr>
              <w:spacing w:after="0" w:line="240" w:lineRule="auto"/>
              <w:rPr>
                <w:rFonts w:ascii="Times New Roman" w:hAnsi="Times New Roman"/>
                <w:b/>
                <w:bCs/>
                <w:szCs w:val="28"/>
              </w:rPr>
            </w:pPr>
          </w:p>
        </w:tc>
        <w:tc>
          <w:tcPr>
            <w:tcW w:w="729" w:type="dxa"/>
          </w:tcPr>
          <w:p w14:paraId="6358A1F7" w14:textId="77777777" w:rsidR="005B24B1" w:rsidRDefault="005B24B1" w:rsidP="00C63F49">
            <w:pPr>
              <w:spacing w:after="0" w:line="240" w:lineRule="auto"/>
              <w:rPr>
                <w:rFonts w:ascii="Times New Roman" w:hAnsi="Times New Roman"/>
                <w:b/>
                <w:bCs/>
                <w:szCs w:val="28"/>
              </w:rPr>
            </w:pPr>
          </w:p>
        </w:tc>
        <w:tc>
          <w:tcPr>
            <w:tcW w:w="675" w:type="dxa"/>
          </w:tcPr>
          <w:p w14:paraId="5A4A75B1" w14:textId="77777777" w:rsidR="005B24B1" w:rsidRDefault="005B24B1" w:rsidP="00C63F49">
            <w:pPr>
              <w:spacing w:after="0" w:line="240" w:lineRule="auto"/>
              <w:rPr>
                <w:rFonts w:ascii="Times New Roman" w:hAnsi="Times New Roman"/>
                <w:b/>
                <w:bCs/>
                <w:szCs w:val="28"/>
              </w:rPr>
            </w:pPr>
          </w:p>
        </w:tc>
        <w:tc>
          <w:tcPr>
            <w:tcW w:w="801" w:type="dxa"/>
          </w:tcPr>
          <w:p w14:paraId="7591F5E4" w14:textId="77777777" w:rsidR="005B24B1" w:rsidRDefault="005B24B1" w:rsidP="00C63F49">
            <w:pPr>
              <w:spacing w:after="0" w:line="240" w:lineRule="auto"/>
              <w:rPr>
                <w:rFonts w:ascii="Times New Roman" w:hAnsi="Times New Roman"/>
                <w:b/>
                <w:bCs/>
                <w:szCs w:val="28"/>
              </w:rPr>
            </w:pPr>
          </w:p>
        </w:tc>
      </w:tr>
      <w:tr w:rsidR="005B24B1" w14:paraId="4BEF1A22" w14:textId="77777777" w:rsidTr="00A94122">
        <w:tc>
          <w:tcPr>
            <w:tcW w:w="704" w:type="dxa"/>
          </w:tcPr>
          <w:p w14:paraId="257669F8" w14:textId="24145AFB" w:rsidR="005B24B1" w:rsidRDefault="005B24B1" w:rsidP="00C63F49">
            <w:pPr>
              <w:spacing w:after="0" w:line="240" w:lineRule="auto"/>
              <w:rPr>
                <w:rFonts w:ascii="Times New Roman" w:hAnsi="Times New Roman"/>
                <w:bCs/>
                <w:szCs w:val="28"/>
              </w:rPr>
            </w:pPr>
            <w:r>
              <w:rPr>
                <w:rFonts w:ascii="Times New Roman" w:hAnsi="Times New Roman"/>
                <w:bCs/>
                <w:szCs w:val="28"/>
              </w:rPr>
              <w:t>12.</w:t>
            </w:r>
          </w:p>
        </w:tc>
        <w:tc>
          <w:tcPr>
            <w:tcW w:w="2075" w:type="dxa"/>
          </w:tcPr>
          <w:p w14:paraId="4ACC1B12" w14:textId="67191DA3" w:rsidR="005B24B1" w:rsidRDefault="00A94122" w:rsidP="00C63F49">
            <w:pPr>
              <w:spacing w:after="0" w:line="240" w:lineRule="auto"/>
              <w:rPr>
                <w:rFonts w:ascii="Times New Roman" w:hAnsi="Times New Roman"/>
                <w:bCs/>
                <w:szCs w:val="28"/>
              </w:rPr>
            </w:pPr>
            <w:r>
              <w:rPr>
                <w:rFonts w:ascii="Times New Roman" w:hAnsi="Times New Roman"/>
                <w:bCs/>
                <w:szCs w:val="28"/>
              </w:rPr>
              <w:t>Chwytak pojemnościowy</w:t>
            </w:r>
          </w:p>
        </w:tc>
        <w:tc>
          <w:tcPr>
            <w:tcW w:w="549" w:type="dxa"/>
          </w:tcPr>
          <w:p w14:paraId="1337626D" w14:textId="4992E628"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4EC79DC1" w14:textId="77777777" w:rsidR="005B24B1" w:rsidRDefault="005B24B1" w:rsidP="00C63F49">
            <w:pPr>
              <w:spacing w:after="0" w:line="240" w:lineRule="auto"/>
              <w:rPr>
                <w:rFonts w:ascii="Times New Roman" w:hAnsi="Times New Roman"/>
                <w:b/>
                <w:bCs/>
                <w:szCs w:val="28"/>
              </w:rPr>
            </w:pPr>
          </w:p>
        </w:tc>
        <w:tc>
          <w:tcPr>
            <w:tcW w:w="1079" w:type="dxa"/>
          </w:tcPr>
          <w:p w14:paraId="5AFBCAC1" w14:textId="77777777" w:rsidR="005B24B1" w:rsidRDefault="005B24B1" w:rsidP="00C63F49">
            <w:pPr>
              <w:spacing w:after="0" w:line="240" w:lineRule="auto"/>
              <w:rPr>
                <w:rFonts w:ascii="Times New Roman" w:hAnsi="Times New Roman"/>
                <w:b/>
                <w:bCs/>
                <w:szCs w:val="28"/>
              </w:rPr>
            </w:pPr>
          </w:p>
        </w:tc>
        <w:tc>
          <w:tcPr>
            <w:tcW w:w="801" w:type="dxa"/>
          </w:tcPr>
          <w:p w14:paraId="089E3F8F" w14:textId="77777777" w:rsidR="005B24B1" w:rsidRDefault="005B24B1" w:rsidP="00C63F49">
            <w:pPr>
              <w:spacing w:after="0" w:line="240" w:lineRule="auto"/>
              <w:rPr>
                <w:rFonts w:ascii="Times New Roman" w:hAnsi="Times New Roman"/>
                <w:b/>
                <w:bCs/>
                <w:szCs w:val="28"/>
              </w:rPr>
            </w:pPr>
          </w:p>
        </w:tc>
        <w:tc>
          <w:tcPr>
            <w:tcW w:w="729" w:type="dxa"/>
          </w:tcPr>
          <w:p w14:paraId="39F90493" w14:textId="77777777" w:rsidR="005B24B1" w:rsidRDefault="005B24B1" w:rsidP="00C63F49">
            <w:pPr>
              <w:spacing w:after="0" w:line="240" w:lineRule="auto"/>
              <w:rPr>
                <w:rFonts w:ascii="Times New Roman" w:hAnsi="Times New Roman"/>
                <w:b/>
                <w:bCs/>
                <w:szCs w:val="28"/>
              </w:rPr>
            </w:pPr>
          </w:p>
        </w:tc>
        <w:tc>
          <w:tcPr>
            <w:tcW w:w="675" w:type="dxa"/>
          </w:tcPr>
          <w:p w14:paraId="21315B03" w14:textId="77777777" w:rsidR="005B24B1" w:rsidRDefault="005B24B1" w:rsidP="00C63F49">
            <w:pPr>
              <w:spacing w:after="0" w:line="240" w:lineRule="auto"/>
              <w:rPr>
                <w:rFonts w:ascii="Times New Roman" w:hAnsi="Times New Roman"/>
                <w:b/>
                <w:bCs/>
                <w:szCs w:val="28"/>
              </w:rPr>
            </w:pPr>
          </w:p>
        </w:tc>
        <w:tc>
          <w:tcPr>
            <w:tcW w:w="801" w:type="dxa"/>
          </w:tcPr>
          <w:p w14:paraId="7D7D533C" w14:textId="77777777" w:rsidR="005B24B1" w:rsidRDefault="005B24B1" w:rsidP="00C63F49">
            <w:pPr>
              <w:spacing w:after="0" w:line="240" w:lineRule="auto"/>
              <w:rPr>
                <w:rFonts w:ascii="Times New Roman" w:hAnsi="Times New Roman"/>
                <w:b/>
                <w:bCs/>
                <w:szCs w:val="28"/>
              </w:rPr>
            </w:pPr>
          </w:p>
        </w:tc>
      </w:tr>
      <w:tr w:rsidR="005B24B1" w14:paraId="404CF498" w14:textId="77777777" w:rsidTr="00A94122">
        <w:tc>
          <w:tcPr>
            <w:tcW w:w="704" w:type="dxa"/>
          </w:tcPr>
          <w:p w14:paraId="473699CA" w14:textId="48111F95" w:rsidR="005B24B1" w:rsidRDefault="005B24B1" w:rsidP="00C63F49">
            <w:pPr>
              <w:spacing w:after="0" w:line="240" w:lineRule="auto"/>
              <w:rPr>
                <w:rFonts w:ascii="Times New Roman" w:hAnsi="Times New Roman"/>
                <w:bCs/>
                <w:szCs w:val="28"/>
              </w:rPr>
            </w:pPr>
            <w:r>
              <w:rPr>
                <w:rFonts w:ascii="Times New Roman" w:hAnsi="Times New Roman"/>
                <w:bCs/>
                <w:szCs w:val="28"/>
              </w:rPr>
              <w:t>13.</w:t>
            </w:r>
          </w:p>
        </w:tc>
        <w:tc>
          <w:tcPr>
            <w:tcW w:w="2075" w:type="dxa"/>
          </w:tcPr>
          <w:p w14:paraId="14B6C77B" w14:textId="66CD9A25" w:rsidR="005B24B1" w:rsidRDefault="00A94122" w:rsidP="00C63F49">
            <w:pPr>
              <w:spacing w:after="0" w:line="240" w:lineRule="auto"/>
              <w:rPr>
                <w:rFonts w:ascii="Times New Roman" w:hAnsi="Times New Roman"/>
                <w:bCs/>
                <w:szCs w:val="28"/>
              </w:rPr>
            </w:pPr>
            <w:r>
              <w:rPr>
                <w:rFonts w:ascii="Times New Roman" w:hAnsi="Times New Roman"/>
                <w:bCs/>
                <w:szCs w:val="28"/>
              </w:rPr>
              <w:t>Chwytak do drewna surowego i przetworzonego</w:t>
            </w:r>
          </w:p>
        </w:tc>
        <w:tc>
          <w:tcPr>
            <w:tcW w:w="549" w:type="dxa"/>
          </w:tcPr>
          <w:p w14:paraId="430F7F24" w14:textId="789F67C3"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448D7087" w14:textId="77777777" w:rsidR="005B24B1" w:rsidRDefault="005B24B1" w:rsidP="00C63F49">
            <w:pPr>
              <w:spacing w:after="0" w:line="240" w:lineRule="auto"/>
              <w:rPr>
                <w:rFonts w:ascii="Times New Roman" w:hAnsi="Times New Roman"/>
                <w:b/>
                <w:bCs/>
                <w:szCs w:val="28"/>
              </w:rPr>
            </w:pPr>
          </w:p>
        </w:tc>
        <w:tc>
          <w:tcPr>
            <w:tcW w:w="1079" w:type="dxa"/>
          </w:tcPr>
          <w:p w14:paraId="0122CCD4" w14:textId="77777777" w:rsidR="005B24B1" w:rsidRDefault="005B24B1" w:rsidP="00C63F49">
            <w:pPr>
              <w:spacing w:after="0" w:line="240" w:lineRule="auto"/>
              <w:rPr>
                <w:rFonts w:ascii="Times New Roman" w:hAnsi="Times New Roman"/>
                <w:b/>
                <w:bCs/>
                <w:szCs w:val="28"/>
              </w:rPr>
            </w:pPr>
          </w:p>
        </w:tc>
        <w:tc>
          <w:tcPr>
            <w:tcW w:w="801" w:type="dxa"/>
          </w:tcPr>
          <w:p w14:paraId="2F189611" w14:textId="77777777" w:rsidR="005B24B1" w:rsidRDefault="005B24B1" w:rsidP="00C63F49">
            <w:pPr>
              <w:spacing w:after="0" w:line="240" w:lineRule="auto"/>
              <w:rPr>
                <w:rFonts w:ascii="Times New Roman" w:hAnsi="Times New Roman"/>
                <w:b/>
                <w:bCs/>
                <w:szCs w:val="28"/>
              </w:rPr>
            </w:pPr>
          </w:p>
        </w:tc>
        <w:tc>
          <w:tcPr>
            <w:tcW w:w="729" w:type="dxa"/>
          </w:tcPr>
          <w:p w14:paraId="5D41D4BB" w14:textId="77777777" w:rsidR="005B24B1" w:rsidRDefault="005B24B1" w:rsidP="00C63F49">
            <w:pPr>
              <w:spacing w:after="0" w:line="240" w:lineRule="auto"/>
              <w:rPr>
                <w:rFonts w:ascii="Times New Roman" w:hAnsi="Times New Roman"/>
                <w:b/>
                <w:bCs/>
                <w:szCs w:val="28"/>
              </w:rPr>
            </w:pPr>
          </w:p>
        </w:tc>
        <w:tc>
          <w:tcPr>
            <w:tcW w:w="675" w:type="dxa"/>
          </w:tcPr>
          <w:p w14:paraId="418AE502" w14:textId="77777777" w:rsidR="005B24B1" w:rsidRDefault="005B24B1" w:rsidP="00C63F49">
            <w:pPr>
              <w:spacing w:after="0" w:line="240" w:lineRule="auto"/>
              <w:rPr>
                <w:rFonts w:ascii="Times New Roman" w:hAnsi="Times New Roman"/>
                <w:b/>
                <w:bCs/>
                <w:szCs w:val="28"/>
              </w:rPr>
            </w:pPr>
          </w:p>
        </w:tc>
        <w:tc>
          <w:tcPr>
            <w:tcW w:w="801" w:type="dxa"/>
          </w:tcPr>
          <w:p w14:paraId="0880626F" w14:textId="77777777" w:rsidR="005B24B1" w:rsidRDefault="005B24B1" w:rsidP="00C63F49">
            <w:pPr>
              <w:spacing w:after="0" w:line="240" w:lineRule="auto"/>
              <w:rPr>
                <w:rFonts w:ascii="Times New Roman" w:hAnsi="Times New Roman"/>
                <w:b/>
                <w:bCs/>
                <w:szCs w:val="28"/>
              </w:rPr>
            </w:pPr>
          </w:p>
        </w:tc>
      </w:tr>
      <w:tr w:rsidR="005B24B1" w14:paraId="51EC7D40" w14:textId="77777777" w:rsidTr="00A94122">
        <w:tc>
          <w:tcPr>
            <w:tcW w:w="704" w:type="dxa"/>
          </w:tcPr>
          <w:p w14:paraId="563AB2D1" w14:textId="76A9E807" w:rsidR="005B24B1" w:rsidRDefault="005B24B1" w:rsidP="00C63F49">
            <w:pPr>
              <w:spacing w:after="0" w:line="240" w:lineRule="auto"/>
              <w:rPr>
                <w:rFonts w:ascii="Times New Roman" w:hAnsi="Times New Roman"/>
                <w:bCs/>
                <w:szCs w:val="28"/>
              </w:rPr>
            </w:pPr>
            <w:r>
              <w:rPr>
                <w:rFonts w:ascii="Times New Roman" w:hAnsi="Times New Roman"/>
                <w:bCs/>
                <w:szCs w:val="28"/>
              </w:rPr>
              <w:t>14.</w:t>
            </w:r>
          </w:p>
        </w:tc>
        <w:tc>
          <w:tcPr>
            <w:tcW w:w="2075" w:type="dxa"/>
          </w:tcPr>
          <w:p w14:paraId="24EAEBCC" w14:textId="4232F809" w:rsidR="005B24B1" w:rsidRDefault="00A94122" w:rsidP="00C63F49">
            <w:pPr>
              <w:spacing w:after="0" w:line="240" w:lineRule="auto"/>
              <w:rPr>
                <w:rFonts w:ascii="Times New Roman" w:hAnsi="Times New Roman"/>
                <w:bCs/>
                <w:szCs w:val="28"/>
              </w:rPr>
            </w:pPr>
            <w:r>
              <w:rPr>
                <w:rFonts w:ascii="Times New Roman" w:hAnsi="Times New Roman"/>
                <w:bCs/>
                <w:szCs w:val="28"/>
              </w:rPr>
              <w:t>Chwytak do bel</w:t>
            </w:r>
          </w:p>
        </w:tc>
        <w:tc>
          <w:tcPr>
            <w:tcW w:w="549" w:type="dxa"/>
          </w:tcPr>
          <w:p w14:paraId="6364ABDA" w14:textId="38624723"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2821B39F" w14:textId="77777777" w:rsidR="005B24B1" w:rsidRDefault="005B24B1" w:rsidP="00C63F49">
            <w:pPr>
              <w:spacing w:after="0" w:line="240" w:lineRule="auto"/>
              <w:rPr>
                <w:rFonts w:ascii="Times New Roman" w:hAnsi="Times New Roman"/>
                <w:b/>
                <w:bCs/>
                <w:szCs w:val="28"/>
              </w:rPr>
            </w:pPr>
          </w:p>
        </w:tc>
        <w:tc>
          <w:tcPr>
            <w:tcW w:w="1079" w:type="dxa"/>
          </w:tcPr>
          <w:p w14:paraId="2FF4A40B" w14:textId="77777777" w:rsidR="005B24B1" w:rsidRDefault="005B24B1" w:rsidP="00C63F49">
            <w:pPr>
              <w:spacing w:after="0" w:line="240" w:lineRule="auto"/>
              <w:rPr>
                <w:rFonts w:ascii="Times New Roman" w:hAnsi="Times New Roman"/>
                <w:b/>
                <w:bCs/>
                <w:szCs w:val="28"/>
              </w:rPr>
            </w:pPr>
          </w:p>
        </w:tc>
        <w:tc>
          <w:tcPr>
            <w:tcW w:w="801" w:type="dxa"/>
          </w:tcPr>
          <w:p w14:paraId="57460632" w14:textId="77777777" w:rsidR="005B24B1" w:rsidRDefault="005B24B1" w:rsidP="00C63F49">
            <w:pPr>
              <w:spacing w:after="0" w:line="240" w:lineRule="auto"/>
              <w:rPr>
                <w:rFonts w:ascii="Times New Roman" w:hAnsi="Times New Roman"/>
                <w:b/>
                <w:bCs/>
                <w:szCs w:val="28"/>
              </w:rPr>
            </w:pPr>
          </w:p>
        </w:tc>
        <w:tc>
          <w:tcPr>
            <w:tcW w:w="729" w:type="dxa"/>
          </w:tcPr>
          <w:p w14:paraId="3468A1F4" w14:textId="77777777" w:rsidR="005B24B1" w:rsidRDefault="005B24B1" w:rsidP="00C63F49">
            <w:pPr>
              <w:spacing w:after="0" w:line="240" w:lineRule="auto"/>
              <w:rPr>
                <w:rFonts w:ascii="Times New Roman" w:hAnsi="Times New Roman"/>
                <w:b/>
                <w:bCs/>
                <w:szCs w:val="28"/>
              </w:rPr>
            </w:pPr>
          </w:p>
        </w:tc>
        <w:tc>
          <w:tcPr>
            <w:tcW w:w="675" w:type="dxa"/>
          </w:tcPr>
          <w:p w14:paraId="2D19D5CC" w14:textId="77777777" w:rsidR="005B24B1" w:rsidRDefault="005B24B1" w:rsidP="00C63F49">
            <w:pPr>
              <w:spacing w:after="0" w:line="240" w:lineRule="auto"/>
              <w:rPr>
                <w:rFonts w:ascii="Times New Roman" w:hAnsi="Times New Roman"/>
                <w:b/>
                <w:bCs/>
                <w:szCs w:val="28"/>
              </w:rPr>
            </w:pPr>
          </w:p>
        </w:tc>
        <w:tc>
          <w:tcPr>
            <w:tcW w:w="801" w:type="dxa"/>
          </w:tcPr>
          <w:p w14:paraId="532BC9E0" w14:textId="77777777" w:rsidR="005B24B1" w:rsidRDefault="005B24B1" w:rsidP="00C63F49">
            <w:pPr>
              <w:spacing w:after="0" w:line="240" w:lineRule="auto"/>
              <w:rPr>
                <w:rFonts w:ascii="Times New Roman" w:hAnsi="Times New Roman"/>
                <w:b/>
                <w:bCs/>
                <w:szCs w:val="28"/>
              </w:rPr>
            </w:pPr>
          </w:p>
        </w:tc>
      </w:tr>
      <w:tr w:rsidR="005B24B1" w14:paraId="7154214B" w14:textId="77777777" w:rsidTr="00A94122">
        <w:tc>
          <w:tcPr>
            <w:tcW w:w="704" w:type="dxa"/>
          </w:tcPr>
          <w:p w14:paraId="349AEAEA" w14:textId="132F6A24" w:rsidR="005B24B1" w:rsidRDefault="005B24B1" w:rsidP="00C63F49">
            <w:pPr>
              <w:spacing w:after="0" w:line="240" w:lineRule="auto"/>
              <w:rPr>
                <w:rFonts w:ascii="Times New Roman" w:hAnsi="Times New Roman"/>
                <w:bCs/>
                <w:szCs w:val="28"/>
              </w:rPr>
            </w:pPr>
            <w:r>
              <w:rPr>
                <w:rFonts w:ascii="Times New Roman" w:hAnsi="Times New Roman"/>
                <w:bCs/>
                <w:szCs w:val="28"/>
              </w:rPr>
              <w:t>15.</w:t>
            </w:r>
          </w:p>
        </w:tc>
        <w:tc>
          <w:tcPr>
            <w:tcW w:w="2075" w:type="dxa"/>
          </w:tcPr>
          <w:p w14:paraId="3632E607" w14:textId="07373C78" w:rsidR="005B24B1" w:rsidRDefault="00A94122" w:rsidP="00C63F49">
            <w:pPr>
              <w:spacing w:after="0" w:line="240" w:lineRule="auto"/>
              <w:rPr>
                <w:rFonts w:ascii="Times New Roman" w:hAnsi="Times New Roman"/>
                <w:bCs/>
                <w:szCs w:val="28"/>
              </w:rPr>
            </w:pPr>
            <w:r>
              <w:rPr>
                <w:rFonts w:ascii="Times New Roman" w:hAnsi="Times New Roman"/>
                <w:bCs/>
                <w:szCs w:val="28"/>
              </w:rPr>
              <w:t>Rębak do gałęzi</w:t>
            </w:r>
          </w:p>
        </w:tc>
        <w:tc>
          <w:tcPr>
            <w:tcW w:w="549" w:type="dxa"/>
          </w:tcPr>
          <w:p w14:paraId="59AF7E45" w14:textId="6D178EEC"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1</w:t>
            </w:r>
          </w:p>
        </w:tc>
        <w:tc>
          <w:tcPr>
            <w:tcW w:w="1649" w:type="dxa"/>
          </w:tcPr>
          <w:p w14:paraId="3C8C1434" w14:textId="77777777" w:rsidR="005B24B1" w:rsidRDefault="005B24B1" w:rsidP="00C63F49">
            <w:pPr>
              <w:spacing w:after="0" w:line="240" w:lineRule="auto"/>
              <w:rPr>
                <w:rFonts w:ascii="Times New Roman" w:hAnsi="Times New Roman"/>
                <w:b/>
                <w:bCs/>
                <w:szCs w:val="28"/>
              </w:rPr>
            </w:pPr>
          </w:p>
        </w:tc>
        <w:tc>
          <w:tcPr>
            <w:tcW w:w="1079" w:type="dxa"/>
          </w:tcPr>
          <w:p w14:paraId="64EFE162" w14:textId="77777777" w:rsidR="005B24B1" w:rsidRDefault="005B24B1" w:rsidP="00C63F49">
            <w:pPr>
              <w:spacing w:after="0" w:line="240" w:lineRule="auto"/>
              <w:rPr>
                <w:rFonts w:ascii="Times New Roman" w:hAnsi="Times New Roman"/>
                <w:b/>
                <w:bCs/>
                <w:szCs w:val="28"/>
              </w:rPr>
            </w:pPr>
          </w:p>
        </w:tc>
        <w:tc>
          <w:tcPr>
            <w:tcW w:w="801" w:type="dxa"/>
          </w:tcPr>
          <w:p w14:paraId="61A66C47" w14:textId="77777777" w:rsidR="005B24B1" w:rsidRDefault="005B24B1" w:rsidP="00C63F49">
            <w:pPr>
              <w:spacing w:after="0" w:line="240" w:lineRule="auto"/>
              <w:rPr>
                <w:rFonts w:ascii="Times New Roman" w:hAnsi="Times New Roman"/>
                <w:b/>
                <w:bCs/>
                <w:szCs w:val="28"/>
              </w:rPr>
            </w:pPr>
          </w:p>
        </w:tc>
        <w:tc>
          <w:tcPr>
            <w:tcW w:w="729" w:type="dxa"/>
          </w:tcPr>
          <w:p w14:paraId="4894CD6A" w14:textId="77777777" w:rsidR="005B24B1" w:rsidRDefault="005B24B1" w:rsidP="00C63F49">
            <w:pPr>
              <w:spacing w:after="0" w:line="240" w:lineRule="auto"/>
              <w:rPr>
                <w:rFonts w:ascii="Times New Roman" w:hAnsi="Times New Roman"/>
                <w:b/>
                <w:bCs/>
                <w:szCs w:val="28"/>
              </w:rPr>
            </w:pPr>
          </w:p>
        </w:tc>
        <w:tc>
          <w:tcPr>
            <w:tcW w:w="675" w:type="dxa"/>
          </w:tcPr>
          <w:p w14:paraId="0F992B62" w14:textId="77777777" w:rsidR="005B24B1" w:rsidRDefault="005B24B1" w:rsidP="00C63F49">
            <w:pPr>
              <w:spacing w:after="0" w:line="240" w:lineRule="auto"/>
              <w:rPr>
                <w:rFonts w:ascii="Times New Roman" w:hAnsi="Times New Roman"/>
                <w:b/>
                <w:bCs/>
                <w:szCs w:val="28"/>
              </w:rPr>
            </w:pPr>
          </w:p>
        </w:tc>
        <w:tc>
          <w:tcPr>
            <w:tcW w:w="801" w:type="dxa"/>
          </w:tcPr>
          <w:p w14:paraId="02221A35" w14:textId="77777777" w:rsidR="005B24B1" w:rsidRDefault="005B24B1" w:rsidP="00C63F49">
            <w:pPr>
              <w:spacing w:after="0" w:line="240" w:lineRule="auto"/>
              <w:rPr>
                <w:rFonts w:ascii="Times New Roman" w:hAnsi="Times New Roman"/>
                <w:b/>
                <w:bCs/>
                <w:szCs w:val="28"/>
              </w:rPr>
            </w:pPr>
          </w:p>
        </w:tc>
      </w:tr>
      <w:tr w:rsidR="005B24B1" w14:paraId="6EB131A3" w14:textId="77777777" w:rsidTr="00A94122">
        <w:tc>
          <w:tcPr>
            <w:tcW w:w="704" w:type="dxa"/>
          </w:tcPr>
          <w:p w14:paraId="07B9D911" w14:textId="3DBB7BB4" w:rsidR="005B24B1" w:rsidRDefault="00A94122" w:rsidP="00C63F49">
            <w:pPr>
              <w:spacing w:after="0" w:line="240" w:lineRule="auto"/>
              <w:rPr>
                <w:rFonts w:ascii="Times New Roman" w:hAnsi="Times New Roman"/>
                <w:bCs/>
                <w:szCs w:val="28"/>
              </w:rPr>
            </w:pPr>
            <w:r>
              <w:rPr>
                <w:rFonts w:ascii="Times New Roman" w:hAnsi="Times New Roman"/>
                <w:bCs/>
                <w:szCs w:val="28"/>
              </w:rPr>
              <w:t>16</w:t>
            </w:r>
          </w:p>
        </w:tc>
        <w:tc>
          <w:tcPr>
            <w:tcW w:w="2075" w:type="dxa"/>
          </w:tcPr>
          <w:p w14:paraId="7FC90750" w14:textId="741A1E9D" w:rsidR="005B24B1" w:rsidRDefault="00A94122" w:rsidP="00C63F49">
            <w:pPr>
              <w:spacing w:after="0" w:line="240" w:lineRule="auto"/>
              <w:rPr>
                <w:rFonts w:ascii="Times New Roman" w:hAnsi="Times New Roman"/>
                <w:bCs/>
                <w:szCs w:val="28"/>
              </w:rPr>
            </w:pPr>
            <w:r>
              <w:rPr>
                <w:rFonts w:ascii="Times New Roman" w:hAnsi="Times New Roman"/>
                <w:bCs/>
                <w:szCs w:val="28"/>
              </w:rPr>
              <w:t>Najazdy aluminiowe</w:t>
            </w:r>
          </w:p>
        </w:tc>
        <w:tc>
          <w:tcPr>
            <w:tcW w:w="549" w:type="dxa"/>
          </w:tcPr>
          <w:p w14:paraId="5E2A735C" w14:textId="291557F6" w:rsidR="005B24B1" w:rsidRDefault="00A94122" w:rsidP="00421B8B">
            <w:pPr>
              <w:spacing w:after="0" w:line="240" w:lineRule="auto"/>
              <w:jc w:val="center"/>
              <w:rPr>
                <w:rFonts w:ascii="Times New Roman" w:hAnsi="Times New Roman"/>
                <w:bCs/>
                <w:szCs w:val="28"/>
              </w:rPr>
            </w:pPr>
            <w:r>
              <w:rPr>
                <w:rFonts w:ascii="Times New Roman" w:hAnsi="Times New Roman"/>
                <w:bCs/>
                <w:szCs w:val="28"/>
              </w:rPr>
              <w:t>2</w:t>
            </w:r>
          </w:p>
        </w:tc>
        <w:tc>
          <w:tcPr>
            <w:tcW w:w="1649" w:type="dxa"/>
          </w:tcPr>
          <w:p w14:paraId="1D986E76" w14:textId="77777777" w:rsidR="005B24B1" w:rsidRDefault="005B24B1" w:rsidP="00C63F49">
            <w:pPr>
              <w:spacing w:after="0" w:line="240" w:lineRule="auto"/>
              <w:rPr>
                <w:rFonts w:ascii="Times New Roman" w:hAnsi="Times New Roman"/>
                <w:b/>
                <w:bCs/>
                <w:szCs w:val="28"/>
              </w:rPr>
            </w:pPr>
          </w:p>
        </w:tc>
        <w:tc>
          <w:tcPr>
            <w:tcW w:w="1079" w:type="dxa"/>
          </w:tcPr>
          <w:p w14:paraId="7BD256C4" w14:textId="77777777" w:rsidR="005B24B1" w:rsidRDefault="005B24B1" w:rsidP="00C63F49">
            <w:pPr>
              <w:spacing w:after="0" w:line="240" w:lineRule="auto"/>
              <w:rPr>
                <w:rFonts w:ascii="Times New Roman" w:hAnsi="Times New Roman"/>
                <w:b/>
                <w:bCs/>
                <w:szCs w:val="28"/>
              </w:rPr>
            </w:pPr>
          </w:p>
        </w:tc>
        <w:tc>
          <w:tcPr>
            <w:tcW w:w="801" w:type="dxa"/>
          </w:tcPr>
          <w:p w14:paraId="4F579C5B" w14:textId="77777777" w:rsidR="005B24B1" w:rsidRDefault="005B24B1" w:rsidP="00C63F49">
            <w:pPr>
              <w:spacing w:after="0" w:line="240" w:lineRule="auto"/>
              <w:rPr>
                <w:rFonts w:ascii="Times New Roman" w:hAnsi="Times New Roman"/>
                <w:b/>
                <w:bCs/>
                <w:szCs w:val="28"/>
              </w:rPr>
            </w:pPr>
          </w:p>
        </w:tc>
        <w:tc>
          <w:tcPr>
            <w:tcW w:w="729" w:type="dxa"/>
          </w:tcPr>
          <w:p w14:paraId="6F163256" w14:textId="77777777" w:rsidR="005B24B1" w:rsidRDefault="005B24B1" w:rsidP="00C63F49">
            <w:pPr>
              <w:spacing w:after="0" w:line="240" w:lineRule="auto"/>
              <w:rPr>
                <w:rFonts w:ascii="Times New Roman" w:hAnsi="Times New Roman"/>
                <w:b/>
                <w:bCs/>
                <w:szCs w:val="28"/>
              </w:rPr>
            </w:pPr>
          </w:p>
        </w:tc>
        <w:tc>
          <w:tcPr>
            <w:tcW w:w="675" w:type="dxa"/>
          </w:tcPr>
          <w:p w14:paraId="419600EF" w14:textId="77777777" w:rsidR="005B24B1" w:rsidRDefault="005B24B1" w:rsidP="00C63F49">
            <w:pPr>
              <w:spacing w:after="0" w:line="240" w:lineRule="auto"/>
              <w:rPr>
                <w:rFonts w:ascii="Times New Roman" w:hAnsi="Times New Roman"/>
                <w:b/>
                <w:bCs/>
                <w:szCs w:val="28"/>
              </w:rPr>
            </w:pPr>
          </w:p>
        </w:tc>
        <w:tc>
          <w:tcPr>
            <w:tcW w:w="801" w:type="dxa"/>
          </w:tcPr>
          <w:p w14:paraId="32AE95AF" w14:textId="77777777" w:rsidR="005B24B1" w:rsidRDefault="005B24B1" w:rsidP="00C63F49">
            <w:pPr>
              <w:spacing w:after="0" w:line="240" w:lineRule="auto"/>
              <w:rPr>
                <w:rFonts w:ascii="Times New Roman" w:hAnsi="Times New Roman"/>
                <w:b/>
                <w:bCs/>
                <w:szCs w:val="28"/>
              </w:rPr>
            </w:pPr>
          </w:p>
        </w:tc>
      </w:tr>
      <w:tr w:rsidR="00A94122" w14:paraId="0CDAB203" w14:textId="77777777" w:rsidTr="00A94122">
        <w:tc>
          <w:tcPr>
            <w:tcW w:w="704" w:type="dxa"/>
          </w:tcPr>
          <w:p w14:paraId="3D650EC2" w14:textId="0BD4761A" w:rsidR="00A94122" w:rsidRDefault="00A94122" w:rsidP="00C63F49">
            <w:pPr>
              <w:spacing w:after="0" w:line="240" w:lineRule="auto"/>
              <w:rPr>
                <w:rFonts w:ascii="Times New Roman" w:hAnsi="Times New Roman"/>
                <w:bCs/>
                <w:szCs w:val="28"/>
              </w:rPr>
            </w:pPr>
            <w:r>
              <w:rPr>
                <w:rFonts w:ascii="Times New Roman" w:hAnsi="Times New Roman"/>
                <w:bCs/>
                <w:szCs w:val="28"/>
              </w:rPr>
              <w:lastRenderedPageBreak/>
              <w:t>17.</w:t>
            </w:r>
          </w:p>
        </w:tc>
        <w:tc>
          <w:tcPr>
            <w:tcW w:w="2075" w:type="dxa"/>
          </w:tcPr>
          <w:p w14:paraId="68F40037" w14:textId="05801A38" w:rsidR="00A94122" w:rsidRDefault="00A94122" w:rsidP="00C63F49">
            <w:pPr>
              <w:spacing w:after="0" w:line="240" w:lineRule="auto"/>
              <w:rPr>
                <w:rFonts w:ascii="Times New Roman" w:hAnsi="Times New Roman"/>
                <w:bCs/>
                <w:szCs w:val="28"/>
              </w:rPr>
            </w:pPr>
            <w:r>
              <w:rPr>
                <w:rFonts w:ascii="Times New Roman" w:hAnsi="Times New Roman"/>
                <w:bCs/>
                <w:szCs w:val="28"/>
              </w:rPr>
              <w:t>Zestaw kobyłek warsztatowych –udźwig 6T</w:t>
            </w:r>
          </w:p>
        </w:tc>
        <w:tc>
          <w:tcPr>
            <w:tcW w:w="549" w:type="dxa"/>
          </w:tcPr>
          <w:p w14:paraId="73B932B7" w14:textId="1E7A9882" w:rsidR="00A94122" w:rsidRDefault="00A94122" w:rsidP="00421B8B">
            <w:pPr>
              <w:spacing w:after="0" w:line="240" w:lineRule="auto"/>
              <w:jc w:val="center"/>
              <w:rPr>
                <w:rFonts w:ascii="Times New Roman" w:hAnsi="Times New Roman"/>
                <w:bCs/>
                <w:szCs w:val="28"/>
              </w:rPr>
            </w:pPr>
            <w:r>
              <w:rPr>
                <w:rFonts w:ascii="Times New Roman" w:hAnsi="Times New Roman"/>
                <w:bCs/>
                <w:szCs w:val="28"/>
              </w:rPr>
              <w:t>4</w:t>
            </w:r>
          </w:p>
        </w:tc>
        <w:tc>
          <w:tcPr>
            <w:tcW w:w="1649" w:type="dxa"/>
          </w:tcPr>
          <w:p w14:paraId="22DB9689" w14:textId="77777777" w:rsidR="00A94122" w:rsidRDefault="00A94122" w:rsidP="00C63F49">
            <w:pPr>
              <w:spacing w:after="0" w:line="240" w:lineRule="auto"/>
              <w:rPr>
                <w:rFonts w:ascii="Times New Roman" w:hAnsi="Times New Roman"/>
                <w:b/>
                <w:bCs/>
                <w:szCs w:val="28"/>
              </w:rPr>
            </w:pPr>
          </w:p>
        </w:tc>
        <w:tc>
          <w:tcPr>
            <w:tcW w:w="1079" w:type="dxa"/>
          </w:tcPr>
          <w:p w14:paraId="5D2AC994" w14:textId="77777777" w:rsidR="00A94122" w:rsidRDefault="00A94122" w:rsidP="00C63F49">
            <w:pPr>
              <w:spacing w:after="0" w:line="240" w:lineRule="auto"/>
              <w:rPr>
                <w:rFonts w:ascii="Times New Roman" w:hAnsi="Times New Roman"/>
                <w:b/>
                <w:bCs/>
                <w:szCs w:val="28"/>
              </w:rPr>
            </w:pPr>
          </w:p>
        </w:tc>
        <w:tc>
          <w:tcPr>
            <w:tcW w:w="801" w:type="dxa"/>
          </w:tcPr>
          <w:p w14:paraId="4D841B5D" w14:textId="77777777" w:rsidR="00A94122" w:rsidRDefault="00A94122" w:rsidP="00C63F49">
            <w:pPr>
              <w:spacing w:after="0" w:line="240" w:lineRule="auto"/>
              <w:rPr>
                <w:rFonts w:ascii="Times New Roman" w:hAnsi="Times New Roman"/>
                <w:b/>
                <w:bCs/>
                <w:szCs w:val="28"/>
              </w:rPr>
            </w:pPr>
          </w:p>
        </w:tc>
        <w:tc>
          <w:tcPr>
            <w:tcW w:w="729" w:type="dxa"/>
          </w:tcPr>
          <w:p w14:paraId="601AAE80" w14:textId="77777777" w:rsidR="00A94122" w:rsidRDefault="00A94122" w:rsidP="00C63F49">
            <w:pPr>
              <w:spacing w:after="0" w:line="240" w:lineRule="auto"/>
              <w:rPr>
                <w:rFonts w:ascii="Times New Roman" w:hAnsi="Times New Roman"/>
                <w:b/>
                <w:bCs/>
                <w:szCs w:val="28"/>
              </w:rPr>
            </w:pPr>
          </w:p>
        </w:tc>
        <w:tc>
          <w:tcPr>
            <w:tcW w:w="675" w:type="dxa"/>
          </w:tcPr>
          <w:p w14:paraId="7AA55E08" w14:textId="77777777" w:rsidR="00A94122" w:rsidRDefault="00A94122" w:rsidP="00C63F49">
            <w:pPr>
              <w:spacing w:after="0" w:line="240" w:lineRule="auto"/>
              <w:rPr>
                <w:rFonts w:ascii="Times New Roman" w:hAnsi="Times New Roman"/>
                <w:b/>
                <w:bCs/>
                <w:szCs w:val="28"/>
              </w:rPr>
            </w:pPr>
          </w:p>
        </w:tc>
        <w:tc>
          <w:tcPr>
            <w:tcW w:w="801" w:type="dxa"/>
          </w:tcPr>
          <w:p w14:paraId="35154A93" w14:textId="77777777" w:rsidR="00A94122" w:rsidRDefault="00A94122" w:rsidP="00C63F49">
            <w:pPr>
              <w:spacing w:after="0" w:line="240" w:lineRule="auto"/>
              <w:rPr>
                <w:rFonts w:ascii="Times New Roman" w:hAnsi="Times New Roman"/>
                <w:b/>
                <w:bCs/>
                <w:szCs w:val="28"/>
              </w:rPr>
            </w:pPr>
          </w:p>
        </w:tc>
      </w:tr>
      <w:tr w:rsidR="00A94122" w14:paraId="7BCCE618" w14:textId="77777777" w:rsidTr="00A94122">
        <w:tc>
          <w:tcPr>
            <w:tcW w:w="704" w:type="dxa"/>
          </w:tcPr>
          <w:p w14:paraId="27049D74" w14:textId="68A1B12C" w:rsidR="00A94122" w:rsidRDefault="00A94122" w:rsidP="00C63F49">
            <w:pPr>
              <w:spacing w:after="0" w:line="240" w:lineRule="auto"/>
              <w:rPr>
                <w:rFonts w:ascii="Times New Roman" w:hAnsi="Times New Roman"/>
                <w:bCs/>
                <w:szCs w:val="28"/>
              </w:rPr>
            </w:pPr>
            <w:r>
              <w:rPr>
                <w:rFonts w:ascii="Times New Roman" w:hAnsi="Times New Roman"/>
                <w:bCs/>
                <w:szCs w:val="28"/>
              </w:rPr>
              <w:t>18.</w:t>
            </w:r>
          </w:p>
        </w:tc>
        <w:tc>
          <w:tcPr>
            <w:tcW w:w="2075" w:type="dxa"/>
          </w:tcPr>
          <w:p w14:paraId="77192E20" w14:textId="6C627ED2" w:rsidR="00A94122" w:rsidRDefault="00A94122" w:rsidP="00C63F49">
            <w:pPr>
              <w:spacing w:after="0" w:line="240" w:lineRule="auto"/>
              <w:rPr>
                <w:rFonts w:ascii="Times New Roman" w:hAnsi="Times New Roman"/>
                <w:bCs/>
                <w:szCs w:val="28"/>
              </w:rPr>
            </w:pPr>
            <w:r>
              <w:rPr>
                <w:rFonts w:ascii="Times New Roman" w:hAnsi="Times New Roman"/>
                <w:bCs/>
                <w:szCs w:val="28"/>
              </w:rPr>
              <w:t>Zestaw kobyłek warsztatowych –udźwig 3T</w:t>
            </w:r>
          </w:p>
        </w:tc>
        <w:tc>
          <w:tcPr>
            <w:tcW w:w="549" w:type="dxa"/>
          </w:tcPr>
          <w:p w14:paraId="1C0B6A4D" w14:textId="19A83F3E" w:rsidR="00A94122" w:rsidRDefault="00A94122" w:rsidP="00421B8B">
            <w:pPr>
              <w:spacing w:after="0" w:line="240" w:lineRule="auto"/>
              <w:jc w:val="center"/>
              <w:rPr>
                <w:rFonts w:ascii="Times New Roman" w:hAnsi="Times New Roman"/>
                <w:bCs/>
                <w:szCs w:val="28"/>
              </w:rPr>
            </w:pPr>
            <w:r>
              <w:rPr>
                <w:rFonts w:ascii="Times New Roman" w:hAnsi="Times New Roman"/>
                <w:bCs/>
                <w:szCs w:val="28"/>
              </w:rPr>
              <w:t>2</w:t>
            </w:r>
          </w:p>
        </w:tc>
        <w:tc>
          <w:tcPr>
            <w:tcW w:w="1649" w:type="dxa"/>
          </w:tcPr>
          <w:p w14:paraId="7CF9DC5E" w14:textId="77777777" w:rsidR="00A94122" w:rsidRDefault="00A94122" w:rsidP="00C63F49">
            <w:pPr>
              <w:spacing w:after="0" w:line="240" w:lineRule="auto"/>
              <w:rPr>
                <w:rFonts w:ascii="Times New Roman" w:hAnsi="Times New Roman"/>
                <w:b/>
                <w:bCs/>
                <w:szCs w:val="28"/>
              </w:rPr>
            </w:pPr>
          </w:p>
        </w:tc>
        <w:tc>
          <w:tcPr>
            <w:tcW w:w="1079" w:type="dxa"/>
          </w:tcPr>
          <w:p w14:paraId="1887FE88" w14:textId="77777777" w:rsidR="00A94122" w:rsidRDefault="00A94122" w:rsidP="00C63F49">
            <w:pPr>
              <w:spacing w:after="0" w:line="240" w:lineRule="auto"/>
              <w:rPr>
                <w:rFonts w:ascii="Times New Roman" w:hAnsi="Times New Roman"/>
                <w:b/>
                <w:bCs/>
                <w:szCs w:val="28"/>
              </w:rPr>
            </w:pPr>
          </w:p>
        </w:tc>
        <w:tc>
          <w:tcPr>
            <w:tcW w:w="801" w:type="dxa"/>
          </w:tcPr>
          <w:p w14:paraId="343C6EF7" w14:textId="77777777" w:rsidR="00A94122" w:rsidRDefault="00A94122" w:rsidP="00C63F49">
            <w:pPr>
              <w:spacing w:after="0" w:line="240" w:lineRule="auto"/>
              <w:rPr>
                <w:rFonts w:ascii="Times New Roman" w:hAnsi="Times New Roman"/>
                <w:b/>
                <w:bCs/>
                <w:szCs w:val="28"/>
              </w:rPr>
            </w:pPr>
          </w:p>
        </w:tc>
        <w:tc>
          <w:tcPr>
            <w:tcW w:w="729" w:type="dxa"/>
          </w:tcPr>
          <w:p w14:paraId="0D79BF1E" w14:textId="77777777" w:rsidR="00A94122" w:rsidRDefault="00A94122" w:rsidP="00C63F49">
            <w:pPr>
              <w:spacing w:after="0" w:line="240" w:lineRule="auto"/>
              <w:rPr>
                <w:rFonts w:ascii="Times New Roman" w:hAnsi="Times New Roman"/>
                <w:b/>
                <w:bCs/>
                <w:szCs w:val="28"/>
              </w:rPr>
            </w:pPr>
          </w:p>
        </w:tc>
        <w:tc>
          <w:tcPr>
            <w:tcW w:w="675" w:type="dxa"/>
          </w:tcPr>
          <w:p w14:paraId="12A59D05" w14:textId="77777777" w:rsidR="00A94122" w:rsidRDefault="00A94122" w:rsidP="00C63F49">
            <w:pPr>
              <w:spacing w:after="0" w:line="240" w:lineRule="auto"/>
              <w:rPr>
                <w:rFonts w:ascii="Times New Roman" w:hAnsi="Times New Roman"/>
                <w:b/>
                <w:bCs/>
                <w:szCs w:val="28"/>
              </w:rPr>
            </w:pPr>
          </w:p>
        </w:tc>
        <w:tc>
          <w:tcPr>
            <w:tcW w:w="801" w:type="dxa"/>
          </w:tcPr>
          <w:p w14:paraId="7685885A" w14:textId="77777777" w:rsidR="00A94122" w:rsidRDefault="00A94122" w:rsidP="00C63F49">
            <w:pPr>
              <w:spacing w:after="0" w:line="240" w:lineRule="auto"/>
              <w:rPr>
                <w:rFonts w:ascii="Times New Roman" w:hAnsi="Times New Roman"/>
                <w:b/>
                <w:bCs/>
                <w:szCs w:val="28"/>
              </w:rPr>
            </w:pPr>
          </w:p>
        </w:tc>
      </w:tr>
      <w:tr w:rsidR="00C12880" w14:paraId="1FB513B0" w14:textId="77777777" w:rsidTr="00A94122">
        <w:tc>
          <w:tcPr>
            <w:tcW w:w="6056" w:type="dxa"/>
            <w:gridSpan w:val="5"/>
          </w:tcPr>
          <w:p w14:paraId="718FB41F" w14:textId="3878EF3E" w:rsidR="00C12880" w:rsidRDefault="00C12880" w:rsidP="00C63F49">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30FDFA1B" w14:textId="77777777" w:rsidR="00C12880" w:rsidRDefault="00C12880" w:rsidP="00C63F49">
            <w:pPr>
              <w:spacing w:after="0" w:line="240" w:lineRule="auto"/>
              <w:rPr>
                <w:rFonts w:ascii="Times New Roman" w:hAnsi="Times New Roman"/>
                <w:b/>
                <w:bCs/>
                <w:szCs w:val="28"/>
              </w:rPr>
            </w:pPr>
          </w:p>
        </w:tc>
        <w:tc>
          <w:tcPr>
            <w:tcW w:w="729" w:type="dxa"/>
          </w:tcPr>
          <w:p w14:paraId="1A70A691" w14:textId="167101F4" w:rsidR="00C12880" w:rsidRDefault="00C12880" w:rsidP="00C63F49">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6EB2CA76" w14:textId="77777777" w:rsidR="00C12880" w:rsidRDefault="00C12880" w:rsidP="00C63F49">
            <w:pPr>
              <w:spacing w:after="0" w:line="240" w:lineRule="auto"/>
              <w:rPr>
                <w:rFonts w:ascii="Times New Roman" w:hAnsi="Times New Roman"/>
                <w:b/>
                <w:bCs/>
                <w:szCs w:val="28"/>
              </w:rPr>
            </w:pPr>
          </w:p>
        </w:tc>
        <w:tc>
          <w:tcPr>
            <w:tcW w:w="801" w:type="dxa"/>
          </w:tcPr>
          <w:p w14:paraId="5C0DFD23" w14:textId="77777777" w:rsidR="00C12880" w:rsidRDefault="00C12880" w:rsidP="00C63F49">
            <w:pPr>
              <w:spacing w:after="0" w:line="240" w:lineRule="auto"/>
              <w:rPr>
                <w:rFonts w:ascii="Times New Roman" w:hAnsi="Times New Roman"/>
                <w:b/>
                <w:bCs/>
                <w:szCs w:val="28"/>
              </w:rPr>
            </w:pPr>
          </w:p>
        </w:tc>
      </w:tr>
    </w:tbl>
    <w:p w14:paraId="24B84A5D" w14:textId="3BD46415" w:rsidR="001F4D3B" w:rsidRDefault="001F4D3B" w:rsidP="00372C19">
      <w:pPr>
        <w:spacing w:after="0" w:line="240" w:lineRule="auto"/>
        <w:rPr>
          <w:rFonts w:ascii="Times New Roman" w:hAnsi="Times New Roman"/>
          <w:b/>
          <w:bCs/>
          <w:szCs w:val="28"/>
        </w:rPr>
      </w:pPr>
    </w:p>
    <w:p w14:paraId="745E9012" w14:textId="40646FFB" w:rsidR="000F775F" w:rsidRDefault="000F775F" w:rsidP="00372C19">
      <w:pPr>
        <w:spacing w:after="0" w:line="240" w:lineRule="auto"/>
        <w:rPr>
          <w:rFonts w:ascii="Times New Roman" w:hAnsi="Times New Roman"/>
          <w:b/>
          <w:bCs/>
          <w:szCs w:val="28"/>
        </w:rPr>
      </w:pPr>
    </w:p>
    <w:p w14:paraId="60E0FB53" w14:textId="77777777" w:rsidR="000F775F" w:rsidRDefault="000F775F" w:rsidP="00372C19">
      <w:pPr>
        <w:spacing w:after="0" w:line="240" w:lineRule="auto"/>
        <w:rPr>
          <w:rFonts w:ascii="Times New Roman" w:hAnsi="Times New Roman"/>
          <w:b/>
          <w:bCs/>
          <w:szCs w:val="28"/>
        </w:rPr>
      </w:pPr>
    </w:p>
    <w:p w14:paraId="7CF8A65E" w14:textId="79FAC72F" w:rsidR="00372C19" w:rsidRPr="005B46D8" w:rsidRDefault="00372C19" w:rsidP="00372C19">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6A13501E" w14:textId="77777777" w:rsidR="00372C19" w:rsidRPr="00115B60" w:rsidRDefault="00372C19" w:rsidP="00372C19">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372C19" w:rsidRPr="00115B60" w14:paraId="4309FAEE" w14:textId="77777777" w:rsidTr="00A519FD">
        <w:tc>
          <w:tcPr>
            <w:tcW w:w="9062" w:type="dxa"/>
            <w:gridSpan w:val="2"/>
            <w:tcBorders>
              <w:bottom w:val="single" w:sz="4" w:space="0" w:color="auto"/>
            </w:tcBorders>
            <w:shd w:val="pct20" w:color="auto" w:fill="auto"/>
          </w:tcPr>
          <w:p w14:paraId="01F5855D" w14:textId="77777777" w:rsidR="00372C19" w:rsidRPr="005B46D8" w:rsidRDefault="00372C19" w:rsidP="00A776B2">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72C19" w:rsidRPr="00115B60" w14:paraId="53D625D8" w14:textId="77777777" w:rsidTr="00A519FD">
        <w:tc>
          <w:tcPr>
            <w:tcW w:w="5093" w:type="dxa"/>
            <w:tcBorders>
              <w:bottom w:val="single" w:sz="4" w:space="0" w:color="auto"/>
            </w:tcBorders>
          </w:tcPr>
          <w:p w14:paraId="70EC5480" w14:textId="17C03B55" w:rsidR="00372C19" w:rsidRPr="00463B30" w:rsidRDefault="00372C19" w:rsidP="00A776B2">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5B24B1">
              <w:rPr>
                <w:rFonts w:ascii="Times New Roman" w:hAnsi="Times New Roman"/>
                <w:color w:val="000000" w:themeColor="text1"/>
                <w:sz w:val="24"/>
                <w:szCs w:val="24"/>
              </w:rPr>
              <w:t>ciągnik z osprzętem</w:t>
            </w:r>
          </w:p>
          <w:p w14:paraId="3572B3C1" w14:textId="1CFE5BBE" w:rsidR="00372C19" w:rsidRPr="00463B30" w:rsidRDefault="001168C8"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 xml:space="preserve">(min. </w:t>
            </w:r>
            <w:r w:rsidR="00A94122">
              <w:rPr>
                <w:rFonts w:ascii="Times New Roman" w:hAnsi="Times New Roman"/>
                <w:i/>
                <w:color w:val="000000" w:themeColor="text1"/>
                <w:sz w:val="24"/>
                <w:szCs w:val="24"/>
              </w:rPr>
              <w:t>12</w:t>
            </w:r>
            <w:r w:rsidR="00372C19" w:rsidRPr="00463B30">
              <w:rPr>
                <w:rFonts w:ascii="Times New Roman" w:hAnsi="Times New Roman"/>
                <w:i/>
                <w:color w:val="000000" w:themeColor="text1"/>
                <w:sz w:val="24"/>
                <w:szCs w:val="24"/>
              </w:rPr>
              <w:t xml:space="preserve"> m-cy; max. </w:t>
            </w:r>
            <w:r w:rsidR="00A94122">
              <w:rPr>
                <w:rFonts w:ascii="Times New Roman" w:hAnsi="Times New Roman"/>
                <w:i/>
                <w:color w:val="000000" w:themeColor="text1"/>
                <w:sz w:val="24"/>
                <w:szCs w:val="24"/>
              </w:rPr>
              <w:t>24</w:t>
            </w:r>
            <w:r w:rsidR="00372C19" w:rsidRPr="00463B30">
              <w:rPr>
                <w:rFonts w:ascii="Times New Roman" w:hAnsi="Times New Roman"/>
                <w:i/>
                <w:color w:val="000000" w:themeColor="text1"/>
                <w:sz w:val="24"/>
                <w:szCs w:val="24"/>
              </w:rPr>
              <w:t xml:space="preserve"> m-cy)</w:t>
            </w:r>
          </w:p>
          <w:p w14:paraId="0C66B355" w14:textId="77777777" w:rsidR="00372C19" w:rsidRPr="00463B30" w:rsidRDefault="00372C19" w:rsidP="00A776B2">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5AFA6A8A" w14:textId="77777777" w:rsidR="00372C19" w:rsidRPr="00115B60" w:rsidRDefault="00372C19" w:rsidP="00A776B2">
            <w:pPr>
              <w:pStyle w:val="Default"/>
              <w:tabs>
                <w:tab w:val="left" w:pos="2890"/>
              </w:tabs>
              <w:ind w:left="781"/>
              <w:jc w:val="right"/>
              <w:rPr>
                <w:bCs/>
                <w:sz w:val="20"/>
              </w:rPr>
            </w:pPr>
            <w:r w:rsidRPr="00115B60">
              <w:rPr>
                <w:b/>
                <w:bCs/>
                <w:i/>
                <w:sz w:val="20"/>
                <w:szCs w:val="20"/>
              </w:rPr>
              <w:t>…………….. miesięcy</w:t>
            </w:r>
          </w:p>
        </w:tc>
      </w:tr>
    </w:tbl>
    <w:p w14:paraId="1D7A3457" w14:textId="4D951DC3" w:rsidR="00DB31D9" w:rsidRDefault="00DB31D9"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6D724622"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53F96D14" w14:textId="4696074F" w:rsidR="00FB2563" w:rsidRDefault="00FB2563"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oferowany przez nasz </w:t>
      </w:r>
      <w:r w:rsidR="00664224">
        <w:rPr>
          <w:rFonts w:ascii="Times New Roman" w:hAnsi="Times New Roman"/>
          <w:sz w:val="24"/>
          <w:szCs w:val="24"/>
        </w:rPr>
        <w:t>ciągnik z osprzętem</w:t>
      </w:r>
      <w:r w:rsidR="00372C19">
        <w:rPr>
          <w:rFonts w:ascii="Times New Roman" w:hAnsi="Times New Roman"/>
          <w:sz w:val="24"/>
          <w:szCs w:val="24"/>
        </w:rPr>
        <w:t xml:space="preserve"> </w:t>
      </w:r>
      <w:r>
        <w:rPr>
          <w:rFonts w:ascii="Times New Roman" w:hAnsi="Times New Roman"/>
          <w:sz w:val="24"/>
          <w:szCs w:val="24"/>
        </w:rPr>
        <w:t xml:space="preserve">spełnia </w:t>
      </w:r>
      <w:r w:rsidR="007B3F4E">
        <w:rPr>
          <w:rFonts w:ascii="Times New Roman" w:hAnsi="Times New Roman"/>
          <w:sz w:val="24"/>
          <w:szCs w:val="24"/>
        </w:rPr>
        <w:t xml:space="preserve">parametry oraz </w:t>
      </w:r>
      <w:r>
        <w:rPr>
          <w:rFonts w:ascii="Times New Roman" w:hAnsi="Times New Roman"/>
          <w:sz w:val="24"/>
          <w:szCs w:val="24"/>
        </w:rPr>
        <w:t xml:space="preserve">wymagania opisane </w:t>
      </w:r>
      <w:r w:rsidR="007B3F4E">
        <w:rPr>
          <w:rFonts w:ascii="Times New Roman" w:hAnsi="Times New Roman"/>
          <w:sz w:val="24"/>
          <w:szCs w:val="24"/>
        </w:rPr>
        <w:br/>
      </w:r>
      <w:r>
        <w:rPr>
          <w:rFonts w:ascii="Times New Roman" w:hAnsi="Times New Roman"/>
          <w:sz w:val="24"/>
          <w:szCs w:val="24"/>
        </w:rPr>
        <w:t>w szczegółowym opisie przedmiotu zamówienia;</w:t>
      </w:r>
    </w:p>
    <w:p w14:paraId="185A555B" w14:textId="20281AAF" w:rsidR="00846B8B" w:rsidRPr="00846B8B" w:rsidRDefault="00846B8B" w:rsidP="00846B8B">
      <w:pPr>
        <w:pStyle w:val="Akapitzlist"/>
        <w:numPr>
          <w:ilvl w:val="0"/>
          <w:numId w:val="31"/>
        </w:numPr>
        <w:spacing w:after="0" w:line="240" w:lineRule="auto"/>
        <w:contextualSpacing w:val="0"/>
        <w:jc w:val="both"/>
        <w:rPr>
          <w:rFonts w:ascii="Times New Roman" w:hAnsi="Times New Roman"/>
          <w:sz w:val="24"/>
          <w:szCs w:val="24"/>
          <w:lang w:eastAsia="pl-PL"/>
        </w:rPr>
      </w:pPr>
      <w:r w:rsidRPr="00846B8B">
        <w:rPr>
          <w:rFonts w:ascii="Times New Roman" w:hAnsi="Times New Roman"/>
          <w:sz w:val="24"/>
          <w:szCs w:val="24"/>
          <w:lang w:eastAsia="pl-PL"/>
        </w:rPr>
        <w:t>oświadczamy, że powołujemy się/nie powołujemy się* na rozwiązania równoważne.</w:t>
      </w:r>
    </w:p>
    <w:p w14:paraId="5C89343C" w14:textId="77777777"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 celu wykazania, że oferowane przez nas dostawy spełniają wymagania określone przez Zamawiającego przedkładamy, co następuje:</w:t>
      </w:r>
    </w:p>
    <w:p w14:paraId="55E8B5B0" w14:textId="5F9AD57D"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t>
      </w:r>
    </w:p>
    <w:p w14:paraId="087AAF0E"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4A451523"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0A2038">
        <w:rPr>
          <w:rFonts w:ascii="Times New Roman" w:hAnsi="Times New Roman"/>
          <w:color w:val="000000"/>
          <w:sz w:val="24"/>
          <w:szCs w:val="24"/>
        </w:rPr>
        <w:t xml:space="preserve">w terminie </w:t>
      </w:r>
      <w:r w:rsidR="003A106C">
        <w:rPr>
          <w:rFonts w:ascii="Times New Roman" w:hAnsi="Times New Roman"/>
          <w:color w:val="000000"/>
          <w:sz w:val="24"/>
          <w:szCs w:val="24"/>
        </w:rPr>
        <w:t xml:space="preserve">do </w:t>
      </w:r>
      <w:r w:rsidR="000A2038">
        <w:rPr>
          <w:rFonts w:ascii="Times New Roman" w:hAnsi="Times New Roman"/>
          <w:color w:val="000000"/>
          <w:sz w:val="24"/>
          <w:szCs w:val="24"/>
        </w:rPr>
        <w:t xml:space="preserve">30 dni od daty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673BF472" w14:textId="77777777" w:rsidR="00355D70" w:rsidRDefault="00355D70" w:rsidP="00397A67">
      <w:pPr>
        <w:numPr>
          <w:ilvl w:val="0"/>
          <w:numId w:val="31"/>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397A67">
      <w:pPr>
        <w:numPr>
          <w:ilvl w:val="0"/>
          <w:numId w:val="31"/>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761004F3" w14:textId="51FE5EDB" w:rsidR="000F775F" w:rsidRPr="00A519FD" w:rsidRDefault="00355D70" w:rsidP="00A519FD">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0C6A23B3" w14:textId="01CAF15A" w:rsidR="003A5EA2" w:rsidRPr="00664224" w:rsidRDefault="00355D70" w:rsidP="00664224">
      <w:pPr>
        <w:numPr>
          <w:ilvl w:val="0"/>
          <w:numId w:val="33"/>
        </w:numPr>
        <w:suppressAutoHyphens/>
        <w:spacing w:after="0" w:line="240" w:lineRule="auto"/>
        <w:ind w:left="0" w:firstLine="426"/>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664224">
      <w:pPr>
        <w:numPr>
          <w:ilvl w:val="0"/>
          <w:numId w:val="33"/>
        </w:numPr>
        <w:suppressAutoHyphens/>
        <w:spacing w:after="0" w:line="240" w:lineRule="auto"/>
        <w:ind w:left="0" w:firstLine="426"/>
        <w:jc w:val="both"/>
        <w:rPr>
          <w:rFonts w:ascii="Times New Roman" w:hAnsi="Times New Roman"/>
          <w:color w:val="FF0000"/>
          <w:sz w:val="24"/>
          <w:szCs w:val="24"/>
        </w:rPr>
      </w:pPr>
      <w:r>
        <w:rPr>
          <w:rFonts w:ascii="Times New Roman" w:hAnsi="Times New Roman"/>
          <w:color w:val="000000"/>
          <w:sz w:val="24"/>
          <w:szCs w:val="24"/>
        </w:rPr>
        <w:t>…………..</w:t>
      </w:r>
    </w:p>
    <w:p w14:paraId="13EA7CEC" w14:textId="77777777" w:rsidR="00A519FD" w:rsidRDefault="00A519FD" w:rsidP="00355D70">
      <w:pPr>
        <w:spacing w:after="0" w:line="240" w:lineRule="auto"/>
        <w:ind w:left="426"/>
        <w:jc w:val="both"/>
        <w:rPr>
          <w:rFonts w:ascii="Times New Roman" w:hAnsi="Times New Roman"/>
          <w:i/>
          <w:iCs/>
          <w:color w:val="000000" w:themeColor="text1"/>
          <w:sz w:val="20"/>
          <w:szCs w:val="24"/>
        </w:rPr>
      </w:pPr>
    </w:p>
    <w:p w14:paraId="3230E028" w14:textId="651250C7" w:rsidR="00355D70"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0AB1CA72" w14:textId="04A33E51" w:rsidR="00A94122" w:rsidRDefault="00A94122" w:rsidP="00355D70">
      <w:pPr>
        <w:spacing w:after="0" w:line="240" w:lineRule="auto"/>
        <w:ind w:left="426"/>
        <w:jc w:val="both"/>
        <w:rPr>
          <w:rFonts w:ascii="Times New Roman" w:hAnsi="Times New Roman"/>
          <w:i/>
          <w:iCs/>
          <w:color w:val="000000" w:themeColor="text1"/>
          <w:sz w:val="20"/>
          <w:szCs w:val="24"/>
        </w:rPr>
      </w:pPr>
    </w:p>
    <w:p w14:paraId="059A6107" w14:textId="0E88F47B" w:rsidR="00664224" w:rsidRDefault="00664224" w:rsidP="00355D70">
      <w:pPr>
        <w:spacing w:after="0" w:line="240" w:lineRule="auto"/>
        <w:ind w:left="426"/>
        <w:jc w:val="both"/>
        <w:rPr>
          <w:rFonts w:ascii="Times New Roman" w:hAnsi="Times New Roman"/>
          <w:i/>
          <w:iCs/>
          <w:color w:val="000000" w:themeColor="text1"/>
          <w:sz w:val="20"/>
          <w:szCs w:val="24"/>
        </w:rPr>
      </w:pPr>
    </w:p>
    <w:p w14:paraId="3717C93B" w14:textId="6199BD78" w:rsidR="00664224" w:rsidRDefault="00664224" w:rsidP="00355D70">
      <w:pPr>
        <w:spacing w:after="0" w:line="240" w:lineRule="auto"/>
        <w:ind w:left="426"/>
        <w:jc w:val="both"/>
        <w:rPr>
          <w:rFonts w:ascii="Times New Roman" w:hAnsi="Times New Roman"/>
          <w:i/>
          <w:iCs/>
          <w:color w:val="000000" w:themeColor="text1"/>
          <w:sz w:val="20"/>
          <w:szCs w:val="24"/>
        </w:rPr>
      </w:pPr>
    </w:p>
    <w:p w14:paraId="62069224" w14:textId="31214EFD" w:rsidR="00664224" w:rsidRDefault="00664224" w:rsidP="00355D70">
      <w:pPr>
        <w:spacing w:after="0" w:line="240" w:lineRule="auto"/>
        <w:ind w:left="426"/>
        <w:jc w:val="both"/>
        <w:rPr>
          <w:rFonts w:ascii="Times New Roman" w:hAnsi="Times New Roman"/>
          <w:i/>
          <w:iCs/>
          <w:color w:val="000000" w:themeColor="text1"/>
          <w:sz w:val="20"/>
          <w:szCs w:val="24"/>
        </w:rPr>
      </w:pPr>
    </w:p>
    <w:p w14:paraId="65E00691" w14:textId="77777777" w:rsidR="00664224" w:rsidRPr="001C28A2" w:rsidRDefault="00664224" w:rsidP="00355D70">
      <w:pPr>
        <w:spacing w:after="0" w:line="240" w:lineRule="auto"/>
        <w:ind w:left="426"/>
        <w:jc w:val="both"/>
        <w:rPr>
          <w:rFonts w:ascii="Times New Roman" w:hAnsi="Times New Roman"/>
          <w:i/>
          <w:iCs/>
          <w:color w:val="000000" w:themeColor="text1"/>
          <w:sz w:val="20"/>
          <w:szCs w:val="24"/>
        </w:rPr>
      </w:pPr>
    </w:p>
    <w:p w14:paraId="59A6DE4D" w14:textId="5308779A" w:rsidR="007B3F4E" w:rsidRPr="000F775F" w:rsidRDefault="00355D70" w:rsidP="000F775F">
      <w:pPr>
        <w:numPr>
          <w:ilvl w:val="0"/>
          <w:numId w:val="31"/>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w:t>
      </w:r>
    </w:p>
    <w:p w14:paraId="1814296D" w14:textId="62BF22CC" w:rsidR="00355D70" w:rsidRDefault="00355D70" w:rsidP="007B3F4E">
      <w:pPr>
        <w:spacing w:after="0"/>
        <w:ind w:left="426"/>
        <w:jc w:val="both"/>
        <w:rPr>
          <w:rFonts w:ascii="Times New Roman" w:hAnsi="Times New Roman"/>
          <w:color w:val="000000"/>
          <w:sz w:val="24"/>
          <w:szCs w:val="24"/>
        </w:rPr>
      </w:pPr>
      <w:r>
        <w:rPr>
          <w:rFonts w:ascii="Times New Roman" w:hAnsi="Times New Roman"/>
          <w:color w:val="000000"/>
          <w:sz w:val="24"/>
          <w:szCs w:val="24"/>
        </w:rPr>
        <w:t>od........ do....... i jako takie nie mogą być ogólnie udostępnione. Wykazanie, iż zastrzeżone informacje stanowią tajemnice przedsiębiorstwa znajduje się na stronach ……..</w:t>
      </w:r>
    </w:p>
    <w:p w14:paraId="62E0AE8A" w14:textId="05B8A646" w:rsidR="003F4E8D" w:rsidRPr="001C28A2" w:rsidRDefault="00355D70" w:rsidP="000F775F">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397A67">
      <w:pPr>
        <w:numPr>
          <w:ilvl w:val="0"/>
          <w:numId w:val="31"/>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2A199B7A" w14:textId="3D83F1FD" w:rsidR="00133AB8" w:rsidRPr="000F775F" w:rsidRDefault="00355D70" w:rsidP="000F775F">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08843C9E" w14:textId="419D2601" w:rsidR="003A106C" w:rsidRPr="000F775F" w:rsidRDefault="00355D7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bookmarkStart w:id="25" w:name="_Toc462658388"/>
      <w:bookmarkStart w:id="26" w:name="_Toc354554664"/>
    </w:p>
    <w:p w14:paraId="6F126673" w14:textId="08FA5B26" w:rsidR="003A106C" w:rsidRPr="007B3F4E" w:rsidRDefault="003A106C" w:rsidP="007B3F4E">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40B2C8" w14:textId="0FCE2A3D" w:rsidR="003A106C" w:rsidRPr="000F775F" w:rsidRDefault="00AA2AB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97089D3" w14:textId="44B0E50D" w:rsidR="00133AB8" w:rsidRDefault="00133AB8" w:rsidP="00133AB8">
      <w:pPr>
        <w:rPr>
          <w:lang w:val="x-none" w:eastAsia="x-none"/>
        </w:rPr>
      </w:pPr>
      <w:bookmarkStart w:id="27" w:name="_Toc354985053"/>
    </w:p>
    <w:p w14:paraId="514FEDE7" w14:textId="02668A04" w:rsidR="005B24B1" w:rsidRDefault="005B24B1" w:rsidP="00133AB8">
      <w:pPr>
        <w:rPr>
          <w:lang w:val="x-none" w:eastAsia="x-none"/>
        </w:rPr>
      </w:pPr>
    </w:p>
    <w:p w14:paraId="32C97FCA" w14:textId="77383509" w:rsidR="005B24B1" w:rsidRDefault="005B24B1" w:rsidP="00133AB8">
      <w:pPr>
        <w:rPr>
          <w:lang w:val="x-none" w:eastAsia="x-none"/>
        </w:rPr>
      </w:pPr>
    </w:p>
    <w:p w14:paraId="48B25C99" w14:textId="04964EFF" w:rsidR="001168C8" w:rsidRDefault="001168C8" w:rsidP="00355D70">
      <w:pPr>
        <w:pStyle w:val="Nagwek1"/>
        <w:spacing w:before="120"/>
        <w:rPr>
          <w:rFonts w:ascii="Times New Roman" w:hAnsi="Times New Roman"/>
          <w:color w:val="000000" w:themeColor="text1"/>
          <w:sz w:val="24"/>
          <w:szCs w:val="24"/>
        </w:rPr>
      </w:pPr>
    </w:p>
    <w:p w14:paraId="54163737" w14:textId="339A7CCC"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5"/>
      <w:bookmarkEnd w:id="27"/>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41C132F0"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w:t>
      </w:r>
      <w:r w:rsidR="002C0EF5">
        <w:rPr>
          <w:rFonts w:ascii="Times New Roman" w:hAnsi="Times New Roman"/>
          <w:i/>
          <w:sz w:val="20"/>
          <w:szCs w:val="20"/>
          <w:lang w:eastAsia="x-none"/>
        </w:rPr>
        <w:t xml:space="preserve">Dostawa </w:t>
      </w:r>
      <w:r w:rsidR="00A94122">
        <w:rPr>
          <w:rFonts w:ascii="Times New Roman" w:hAnsi="Times New Roman"/>
          <w:i/>
          <w:sz w:val="20"/>
          <w:szCs w:val="20"/>
          <w:lang w:eastAsia="x-none"/>
        </w:rPr>
        <w:t>ciągnika z osprzętem</w:t>
      </w:r>
      <w:r w:rsidR="00170229" w:rsidRPr="00170229">
        <w:rPr>
          <w:rFonts w:ascii="Times New Roman" w:hAnsi="Times New Roman"/>
          <w:i/>
          <w:sz w:val="20"/>
          <w:szCs w:val="20"/>
          <w:lang w:eastAsia="x-none"/>
        </w:rPr>
        <w:t>”</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397A67">
      <w:pPr>
        <w:pStyle w:val="Akapitzlist"/>
        <w:numPr>
          <w:ilvl w:val="0"/>
          <w:numId w:val="34"/>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w:t>
      </w:r>
      <w:r w:rsidRPr="006F5F37">
        <w:rPr>
          <w:rFonts w:ascii="Times New Roman" w:hAnsi="Times New Roman"/>
          <w:color w:val="000000" w:themeColor="text1"/>
          <w:sz w:val="20"/>
          <w:szCs w:val="20"/>
        </w:rPr>
        <w:t xml:space="preserve">ustawy Pzp </w:t>
      </w:r>
      <w:r w:rsidRPr="006F5F37">
        <w:rPr>
          <w:rFonts w:ascii="Times New Roman" w:hAnsi="Times New Roman"/>
          <w:i/>
          <w:color w:val="000000" w:themeColor="text1"/>
          <w:sz w:val="20"/>
          <w:szCs w:val="20"/>
        </w:rPr>
        <w:t>(podać mającą zastosowanie podstawę wykluczenia spośród wymienionych w art. 24 ust. 1 pkt 13-14, 16-20 lub art. 24 ust. 5 pkt 1 i 8 ustawy Pzp).</w:t>
      </w:r>
      <w:r w:rsidRPr="006F5F37">
        <w:rPr>
          <w:rFonts w:ascii="Times New Roman" w:hAnsi="Times New Roman"/>
          <w:color w:val="000000" w:themeColor="text1"/>
          <w:sz w:val="20"/>
          <w:szCs w:val="20"/>
        </w:rPr>
        <w:t xml:space="preserve"> Jednocześnie oświadczam, że w związku z ww. okolicznością, na podstawie art. 24 ust. 8 ustawy Pzp podjąłem następujące środki naprawcze: </w:t>
      </w:r>
      <w:r>
        <w:rPr>
          <w:rFonts w:ascii="Times New Roman" w:hAnsi="Times New Roman"/>
          <w:sz w:val="20"/>
          <w:szCs w:val="20"/>
        </w:rPr>
        <w:t>………………………………………………………………………………………………………………..</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272021B1" w:rsidR="004A0F8F" w:rsidRDefault="004A0F8F" w:rsidP="00355D70">
      <w:pPr>
        <w:spacing w:after="0" w:line="360" w:lineRule="auto"/>
        <w:jc w:val="both"/>
        <w:rPr>
          <w:rFonts w:ascii="Times New Roman" w:hAnsi="Times New Roman"/>
          <w:i/>
          <w:sz w:val="20"/>
          <w:szCs w:val="20"/>
        </w:rPr>
      </w:pPr>
    </w:p>
    <w:p w14:paraId="16B94551" w14:textId="77777777" w:rsidR="00C052D6" w:rsidRDefault="00C052D6" w:rsidP="00355D70">
      <w:pPr>
        <w:spacing w:after="0" w:line="360" w:lineRule="auto"/>
        <w:jc w:val="both"/>
        <w:rPr>
          <w:rFonts w:ascii="Times New Roman" w:hAnsi="Times New Roman"/>
          <w:i/>
          <w:sz w:val="20"/>
          <w:szCs w:val="20"/>
        </w:rPr>
      </w:pPr>
    </w:p>
    <w:p w14:paraId="4FC675C2" w14:textId="2BCC05AB" w:rsidR="005E7BA7" w:rsidRDefault="005E7BA7" w:rsidP="00355D70">
      <w:pPr>
        <w:spacing w:after="0" w:line="360" w:lineRule="auto"/>
        <w:jc w:val="both"/>
        <w:rPr>
          <w:rFonts w:ascii="Times New Roman" w:hAnsi="Times New Roman"/>
          <w:i/>
          <w:sz w:val="20"/>
          <w:szCs w:val="20"/>
        </w:rPr>
      </w:pP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5CA4E8E0" w:rsidR="00355D70" w:rsidRDefault="00355D70" w:rsidP="00355D70">
      <w:pPr>
        <w:spacing w:after="0" w:line="360" w:lineRule="auto"/>
        <w:jc w:val="both"/>
        <w:rPr>
          <w:rFonts w:ascii="Times New Roman" w:hAnsi="Times New Roman"/>
          <w:sz w:val="20"/>
          <w:szCs w:val="20"/>
        </w:rPr>
      </w:pPr>
    </w:p>
    <w:p w14:paraId="3D86B8E9" w14:textId="77777777" w:rsidR="00C052D6" w:rsidRDefault="00C052D6"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28" w:name="_Toc409183190"/>
      <w:bookmarkStart w:id="29" w:name="_Toc354554668"/>
      <w:bookmarkEnd w:id="24"/>
      <w:bookmarkEnd w:id="26"/>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1C601788" w:rsidR="004A0F8F" w:rsidRDefault="004A0F8F" w:rsidP="00355D70"/>
    <w:p w14:paraId="2D7386D0" w14:textId="44079B33" w:rsidR="00A94122" w:rsidRDefault="00A94122" w:rsidP="00355D70"/>
    <w:p w14:paraId="72D9D1DC" w14:textId="2954D910" w:rsidR="00A94122" w:rsidRDefault="00A94122" w:rsidP="00355D70"/>
    <w:p w14:paraId="37180345" w14:textId="2F423A58" w:rsidR="00A94122" w:rsidRDefault="00A94122" w:rsidP="00355D70"/>
    <w:p w14:paraId="1AC5185D" w14:textId="16446BD3" w:rsidR="00A94122" w:rsidRDefault="00A94122" w:rsidP="00355D70"/>
    <w:p w14:paraId="59E92E6E" w14:textId="61A71550" w:rsidR="00A94122" w:rsidRDefault="00A94122" w:rsidP="00355D70"/>
    <w:p w14:paraId="61E998B8" w14:textId="5994B1F2" w:rsidR="00A94122" w:rsidRDefault="00A94122" w:rsidP="00355D70"/>
    <w:p w14:paraId="387B685B" w14:textId="715F43EC" w:rsidR="00A94122" w:rsidRDefault="00A94122" w:rsidP="00355D70"/>
    <w:p w14:paraId="6EBD9EE8" w14:textId="7B8612F4" w:rsidR="00A94122" w:rsidRDefault="00A94122" w:rsidP="00355D70"/>
    <w:p w14:paraId="61921166" w14:textId="3BB27283" w:rsidR="00A94122" w:rsidRDefault="00A94122" w:rsidP="00355D70"/>
    <w:p w14:paraId="47DFDA1D" w14:textId="71BF7229" w:rsidR="00A94122" w:rsidRDefault="00A94122" w:rsidP="00355D70"/>
    <w:p w14:paraId="588B70C0" w14:textId="78715847" w:rsidR="00A94122" w:rsidRDefault="00A94122" w:rsidP="00355D70"/>
    <w:p w14:paraId="2F549687" w14:textId="77777777" w:rsidR="00A94122" w:rsidRDefault="00A94122" w:rsidP="00355D70"/>
    <w:p w14:paraId="4574E2E4" w14:textId="5E68CD87" w:rsidR="003C03DB" w:rsidRDefault="003C03DB" w:rsidP="00355D70"/>
    <w:p w14:paraId="41D2FCE8" w14:textId="77777777" w:rsidR="003A5EA2" w:rsidRDefault="003A5EA2"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557B3F85"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w:t>
      </w:r>
      <w:r w:rsidR="002C0EF5">
        <w:rPr>
          <w:rFonts w:ascii="Times New Roman" w:hAnsi="Times New Roman"/>
          <w:i/>
          <w:sz w:val="20"/>
          <w:szCs w:val="20"/>
        </w:rPr>
        <w:t xml:space="preserve">Dostawa </w:t>
      </w:r>
      <w:r w:rsidR="00A94122">
        <w:rPr>
          <w:rFonts w:ascii="Times New Roman" w:hAnsi="Times New Roman"/>
          <w:i/>
          <w:sz w:val="20"/>
          <w:szCs w:val="20"/>
        </w:rPr>
        <w:t>ciągnika z osprzętem</w:t>
      </w:r>
      <w:r w:rsidR="00170229" w:rsidRPr="00170229">
        <w:rPr>
          <w:rFonts w:ascii="Times New Roman" w:hAnsi="Times New Roman"/>
          <w:i/>
          <w:sz w:val="20"/>
          <w:szCs w:val="20"/>
        </w:rPr>
        <w:t>”</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0ACE832A"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F8A8F84" w14:textId="77777777" w:rsidR="00C052D6" w:rsidRDefault="00C052D6" w:rsidP="00355D70">
      <w:pPr>
        <w:spacing w:after="0" w:line="360" w:lineRule="auto"/>
        <w:ind w:left="5664" w:firstLine="708"/>
        <w:jc w:val="both"/>
        <w:rPr>
          <w:rFonts w:ascii="Times New Roman" w:hAnsi="Times New Roman"/>
          <w:i/>
        </w:rPr>
      </w:pPr>
    </w:p>
    <w:p w14:paraId="1D5103E0" w14:textId="480E6178" w:rsidR="00170229" w:rsidRDefault="00170229" w:rsidP="00DB675A">
      <w:pPr>
        <w:spacing w:after="0" w:line="360" w:lineRule="auto"/>
        <w:jc w:val="both"/>
        <w:rPr>
          <w:rFonts w:ascii="Times New Roman" w:hAnsi="Times New Roman"/>
          <w:i/>
        </w:rPr>
      </w:pPr>
    </w:p>
    <w:p w14:paraId="3B007EFB" w14:textId="31130798" w:rsidR="001168C8" w:rsidRDefault="001168C8" w:rsidP="00355D70">
      <w:pPr>
        <w:spacing w:after="0" w:line="360" w:lineRule="auto"/>
        <w:ind w:left="5664" w:firstLine="708"/>
        <w:jc w:val="both"/>
        <w:rPr>
          <w:rFonts w:ascii="Times New Roman" w:hAnsi="Times New Roman"/>
          <w:i/>
        </w:rPr>
      </w:pPr>
    </w:p>
    <w:p w14:paraId="42171D4C" w14:textId="77777777" w:rsidR="00C052D6" w:rsidRDefault="00C052D6"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2B69B97" w14:textId="4C2FAA5F" w:rsidR="004F6D30" w:rsidRDefault="004F6D30" w:rsidP="00355D70">
      <w:pPr>
        <w:pStyle w:val="Nagwek1"/>
        <w:spacing w:before="120"/>
        <w:jc w:val="both"/>
        <w:rPr>
          <w:rFonts w:ascii="Times New Roman" w:hAnsi="Times New Roman"/>
          <w:color w:val="000000" w:themeColor="text1"/>
          <w:sz w:val="24"/>
          <w:szCs w:val="24"/>
        </w:rPr>
      </w:pPr>
      <w:bookmarkStart w:id="30"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0"/>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427DE0B6"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w:t>
      </w:r>
      <w:r w:rsidR="002C0EF5">
        <w:rPr>
          <w:rFonts w:ascii="Times New Roman" w:hAnsi="Times New Roman"/>
          <w:b/>
          <w:i/>
          <w:sz w:val="24"/>
          <w:lang w:eastAsia="x-none"/>
        </w:rPr>
        <w:t xml:space="preserve">Dostawa </w:t>
      </w:r>
      <w:r w:rsidR="00A94122">
        <w:rPr>
          <w:rFonts w:ascii="Times New Roman" w:hAnsi="Times New Roman"/>
          <w:b/>
          <w:i/>
          <w:sz w:val="24"/>
          <w:lang w:eastAsia="x-none"/>
        </w:rPr>
        <w:t>ciągnika z osprzętem</w:t>
      </w:r>
      <w:r w:rsidR="009E4390" w:rsidRPr="009E4390">
        <w:rPr>
          <w:rFonts w:ascii="Times New Roman" w:hAnsi="Times New Roman"/>
          <w:b/>
          <w:i/>
          <w:sz w:val="24"/>
          <w:lang w:eastAsia="x-none"/>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7AD3B2FA" w14:textId="1BC1FBE6" w:rsidR="004B5707" w:rsidRDefault="004240B7" w:rsidP="00A94122">
      <w:pPr>
        <w:rPr>
          <w:rFonts w:ascii="Times New Roman" w:hAnsi="Times New Roman"/>
          <w:color w:val="000000" w:themeColor="text1"/>
          <w:szCs w:val="24"/>
        </w:rPr>
      </w:pPr>
      <w:r>
        <w:rPr>
          <w:rFonts w:ascii="Times New Roman" w:hAnsi="Times New Roman"/>
          <w:color w:val="000000" w:themeColor="text1"/>
          <w:szCs w:val="24"/>
        </w:rPr>
        <w:t>*niewłaściwe wykreśli</w:t>
      </w:r>
      <w:r w:rsidR="004B5707">
        <w:rPr>
          <w:rFonts w:ascii="Times New Roman" w:hAnsi="Times New Roman"/>
          <w:color w:val="000000" w:themeColor="text1"/>
          <w:szCs w:val="24"/>
        </w:rPr>
        <w:t>ć</w:t>
      </w:r>
    </w:p>
    <w:p w14:paraId="7BE961BF" w14:textId="78616282" w:rsidR="00A3381B" w:rsidRDefault="00A3381B" w:rsidP="00A94122">
      <w:pPr>
        <w:rPr>
          <w:rFonts w:ascii="Times New Roman" w:hAnsi="Times New Roman"/>
          <w:color w:val="000000" w:themeColor="text1"/>
          <w:szCs w:val="24"/>
        </w:rPr>
      </w:pPr>
    </w:p>
    <w:p w14:paraId="4B0D1820" w14:textId="50636A0D" w:rsidR="00A3381B" w:rsidRDefault="00A3381B" w:rsidP="00A94122">
      <w:pPr>
        <w:rPr>
          <w:rFonts w:ascii="Times New Roman" w:hAnsi="Times New Roman"/>
          <w:color w:val="000000" w:themeColor="text1"/>
          <w:szCs w:val="24"/>
        </w:rPr>
      </w:pPr>
    </w:p>
    <w:p w14:paraId="10E85A2E" w14:textId="3CD847F0" w:rsidR="00A3381B" w:rsidRDefault="00A3381B" w:rsidP="00A94122">
      <w:pPr>
        <w:rPr>
          <w:rFonts w:ascii="Times New Roman" w:hAnsi="Times New Roman"/>
          <w:color w:val="000000" w:themeColor="text1"/>
          <w:szCs w:val="24"/>
        </w:rPr>
      </w:pPr>
    </w:p>
    <w:p w14:paraId="504CA8FD" w14:textId="27FBD3D8" w:rsidR="00A3381B" w:rsidRDefault="00A3381B" w:rsidP="00A94122">
      <w:pPr>
        <w:rPr>
          <w:rFonts w:ascii="Times New Roman" w:hAnsi="Times New Roman"/>
          <w:color w:val="000000" w:themeColor="text1"/>
          <w:szCs w:val="24"/>
        </w:rPr>
      </w:pPr>
    </w:p>
    <w:p w14:paraId="02FAC875" w14:textId="69E8F2D0" w:rsidR="00A3381B" w:rsidRDefault="00A3381B" w:rsidP="00A94122">
      <w:pPr>
        <w:rPr>
          <w:rFonts w:ascii="Times New Roman" w:hAnsi="Times New Roman"/>
          <w:color w:val="000000" w:themeColor="text1"/>
          <w:szCs w:val="24"/>
        </w:rPr>
      </w:pPr>
    </w:p>
    <w:p w14:paraId="28B80C41" w14:textId="37BAD94E" w:rsidR="00A3381B" w:rsidRDefault="00A3381B" w:rsidP="00A94122">
      <w:pPr>
        <w:rPr>
          <w:rFonts w:ascii="Times New Roman" w:hAnsi="Times New Roman"/>
          <w:color w:val="000000" w:themeColor="text1"/>
          <w:szCs w:val="24"/>
        </w:rPr>
      </w:pPr>
    </w:p>
    <w:p w14:paraId="162F47F3" w14:textId="2EE7FB1D" w:rsidR="00A3381B" w:rsidRDefault="00A3381B" w:rsidP="00A94122">
      <w:pPr>
        <w:rPr>
          <w:rFonts w:ascii="Times New Roman" w:hAnsi="Times New Roman"/>
          <w:color w:val="000000" w:themeColor="text1"/>
          <w:szCs w:val="24"/>
        </w:rPr>
      </w:pPr>
    </w:p>
    <w:p w14:paraId="1499461A" w14:textId="5723209F" w:rsidR="00A3381B" w:rsidRDefault="00A3381B" w:rsidP="00A94122">
      <w:pPr>
        <w:rPr>
          <w:rFonts w:ascii="Times New Roman" w:hAnsi="Times New Roman"/>
          <w:color w:val="000000" w:themeColor="text1"/>
          <w:szCs w:val="24"/>
        </w:rPr>
      </w:pPr>
    </w:p>
    <w:p w14:paraId="79A7510B" w14:textId="22DD18AC" w:rsidR="00A3381B" w:rsidRDefault="00A3381B" w:rsidP="00A94122">
      <w:pPr>
        <w:rPr>
          <w:rFonts w:ascii="Times New Roman" w:hAnsi="Times New Roman"/>
          <w:color w:val="000000" w:themeColor="text1"/>
          <w:szCs w:val="24"/>
        </w:rPr>
      </w:pPr>
    </w:p>
    <w:p w14:paraId="170833C3" w14:textId="30B678F0" w:rsidR="00A3381B" w:rsidRDefault="00A3381B" w:rsidP="00A94122">
      <w:pPr>
        <w:rPr>
          <w:rFonts w:ascii="Times New Roman" w:hAnsi="Times New Roman"/>
          <w:color w:val="000000" w:themeColor="text1"/>
          <w:szCs w:val="24"/>
        </w:rPr>
      </w:pPr>
    </w:p>
    <w:p w14:paraId="634A5265" w14:textId="77777777" w:rsidR="00A3381B" w:rsidRDefault="00A3381B" w:rsidP="00A94122">
      <w:pPr>
        <w:rPr>
          <w:rFonts w:ascii="Times New Roman" w:hAnsi="Times New Roman"/>
          <w:color w:val="000000" w:themeColor="text1"/>
          <w:szCs w:val="24"/>
        </w:rPr>
      </w:pPr>
    </w:p>
    <w:p w14:paraId="5A9BC6F0" w14:textId="1A3031CA" w:rsidR="00355D70" w:rsidRDefault="00355D70" w:rsidP="004B5707">
      <w:pPr>
        <w:spacing w:after="160" w:line="259" w:lineRule="auto"/>
        <w:rPr>
          <w:rFonts w:ascii="Times New Roman" w:hAnsi="Times New Roman"/>
          <w:color w:val="000000" w:themeColor="text1"/>
          <w:szCs w:val="24"/>
        </w:rPr>
      </w:pPr>
    </w:p>
    <w:p w14:paraId="1577581A" w14:textId="77777777" w:rsidR="00A3381B" w:rsidRPr="009E4390" w:rsidRDefault="00A3381B" w:rsidP="00A3381B">
      <w:pPr>
        <w:pStyle w:val="Nagwek1"/>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lastRenderedPageBreak/>
        <w:t xml:space="preserve">Załącznik nr </w:t>
      </w:r>
      <w:r>
        <w:rPr>
          <w:rFonts w:ascii="Times New Roman" w:hAnsi="Times New Roman"/>
          <w:color w:val="000000" w:themeColor="text1"/>
          <w:sz w:val="24"/>
          <w:szCs w:val="24"/>
          <w:lang w:val="pl-PL"/>
        </w:rPr>
        <w:t xml:space="preserve">4 </w:t>
      </w:r>
      <w:r w:rsidRPr="009E4390">
        <w:rPr>
          <w:rFonts w:ascii="Times New Roman" w:hAnsi="Times New Roman"/>
          <w:color w:val="000000" w:themeColor="text1"/>
          <w:sz w:val="24"/>
          <w:szCs w:val="24"/>
        </w:rPr>
        <w:t>do SIWZ – Wzór umowy</w:t>
      </w:r>
    </w:p>
    <w:p w14:paraId="1E7B8C34" w14:textId="77777777" w:rsidR="00A3381B" w:rsidRPr="009E4390" w:rsidRDefault="00A3381B" w:rsidP="00A3381B">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p>
    <w:p w14:paraId="04BE678F"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p>
    <w:p w14:paraId="17978310"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2A8BB370"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p>
    <w:p w14:paraId="4C6F931F"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6F6BF861" w14:textId="77777777" w:rsidR="00A3381B" w:rsidRPr="00AA136E" w:rsidRDefault="00A3381B" w:rsidP="00A3381B">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w:t>
      </w:r>
      <w:r>
        <w:rPr>
          <w:rFonts w:ascii="Times New Roman" w:hAnsi="Times New Roman"/>
          <w:b/>
          <w:sz w:val="24"/>
          <w:lang w:eastAsia="x-none"/>
        </w:rPr>
        <w:t>DOSTAWA CIĄGNIKA Z OSPRZĘTEM</w:t>
      </w:r>
      <w:r w:rsidRPr="00CB037A">
        <w:rPr>
          <w:rFonts w:ascii="Times New Roman" w:hAnsi="Times New Roman"/>
          <w:b/>
          <w:sz w:val="24"/>
          <w:lang w:eastAsia="x-none"/>
        </w:rPr>
        <w:t>”</w:t>
      </w:r>
    </w:p>
    <w:p w14:paraId="1C24A590" w14:textId="77777777" w:rsidR="00A3381B" w:rsidRDefault="00A3381B" w:rsidP="00A3381B">
      <w:pPr>
        <w:tabs>
          <w:tab w:val="left" w:pos="7155"/>
        </w:tabs>
        <w:spacing w:after="0" w:line="240" w:lineRule="auto"/>
        <w:ind w:left="284"/>
        <w:jc w:val="both"/>
        <w:rPr>
          <w:rFonts w:ascii="Times New Roman" w:hAnsi="Times New Roman"/>
          <w:sz w:val="24"/>
        </w:rPr>
      </w:pPr>
    </w:p>
    <w:p w14:paraId="44F056C2" w14:textId="77777777" w:rsidR="00A3381B" w:rsidRDefault="00A3381B" w:rsidP="00A3381B">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Pr>
          <w:rFonts w:ascii="Times New Roman" w:hAnsi="Times New Roman"/>
          <w:b/>
          <w:sz w:val="24"/>
        </w:rPr>
        <w:t>…………………. 2019 roku</w:t>
      </w:r>
      <w:r>
        <w:rPr>
          <w:rFonts w:ascii="Times New Roman" w:hAnsi="Times New Roman"/>
          <w:sz w:val="24"/>
        </w:rPr>
        <w:t xml:space="preserve"> w Ciechanowcu pomiędzy:</w:t>
      </w:r>
      <w:r>
        <w:rPr>
          <w:rFonts w:ascii="Times New Roman" w:hAnsi="Times New Roman"/>
          <w:sz w:val="24"/>
        </w:rPr>
        <w:tab/>
      </w:r>
    </w:p>
    <w:p w14:paraId="533D3B53" w14:textId="77777777" w:rsidR="00A3381B" w:rsidRDefault="00A3381B" w:rsidP="00A3381B">
      <w:pPr>
        <w:spacing w:after="0" w:line="240" w:lineRule="auto"/>
        <w:jc w:val="both"/>
        <w:rPr>
          <w:rFonts w:ascii="Times New Roman" w:hAnsi="Times New Roman"/>
          <w:sz w:val="24"/>
        </w:rPr>
      </w:pPr>
    </w:p>
    <w:p w14:paraId="6F19B9BD"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48F778A7"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58DC7535"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p>
    <w:p w14:paraId="1C896A97"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p>
    <w:p w14:paraId="5ECAF1C1"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2AA95D38"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p>
    <w:p w14:paraId="3E69FA98"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02BF7D7A"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073D6626" w14:textId="77777777" w:rsidR="00A3381B" w:rsidRDefault="00A3381B" w:rsidP="00A3381B">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9847574" w14:textId="77777777" w:rsidR="00A3381B" w:rsidRDefault="00A3381B" w:rsidP="00A3381B">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499AD612" w14:textId="77777777" w:rsidR="00A3381B" w:rsidRDefault="00A3381B" w:rsidP="00A3381B">
      <w:pPr>
        <w:tabs>
          <w:tab w:val="left" w:pos="1995"/>
          <w:tab w:val="right" w:pos="9072"/>
        </w:tabs>
        <w:spacing w:after="0" w:line="240" w:lineRule="auto"/>
        <w:jc w:val="both"/>
        <w:rPr>
          <w:rFonts w:ascii="Times New Roman" w:hAnsi="Times New Roman"/>
          <w:b/>
          <w:sz w:val="24"/>
          <w:lang w:eastAsia="x-none"/>
        </w:rPr>
      </w:pPr>
    </w:p>
    <w:p w14:paraId="54135385" w14:textId="77777777" w:rsidR="00A3381B" w:rsidRDefault="00A3381B" w:rsidP="00A3381B">
      <w:pPr>
        <w:spacing w:after="0" w:line="240" w:lineRule="auto"/>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0477ED23" w14:textId="77777777" w:rsidR="00A3381B" w:rsidRDefault="00A3381B" w:rsidP="00A3381B">
      <w:pPr>
        <w:spacing w:after="0" w:line="240" w:lineRule="auto"/>
        <w:jc w:val="both"/>
        <w:rPr>
          <w:rFonts w:ascii="Times New Roman" w:hAnsi="Times New Roman"/>
          <w:bCs/>
          <w:iCs/>
          <w:sz w:val="24"/>
          <w:lang w:eastAsia="x-none"/>
        </w:rPr>
      </w:pPr>
    </w:p>
    <w:p w14:paraId="07D106B3" w14:textId="77777777" w:rsidR="00A3381B" w:rsidRDefault="00A3381B" w:rsidP="00A3381B">
      <w:pPr>
        <w:spacing w:after="0" w:line="240" w:lineRule="auto"/>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78FAB03B" w14:textId="77777777" w:rsidR="00A3381B" w:rsidRDefault="00A3381B" w:rsidP="00A3381B">
      <w:pPr>
        <w:spacing w:after="0" w:line="240" w:lineRule="auto"/>
        <w:jc w:val="both"/>
        <w:rPr>
          <w:rFonts w:ascii="Times New Roman" w:hAnsi="Times New Roman"/>
          <w:bCs/>
          <w:iCs/>
          <w:sz w:val="24"/>
          <w:lang w:eastAsia="x-none"/>
        </w:rPr>
      </w:pPr>
    </w:p>
    <w:p w14:paraId="4447B1E8" w14:textId="77777777" w:rsidR="00A3381B" w:rsidRDefault="00A3381B" w:rsidP="00A3381B">
      <w:pPr>
        <w:spacing w:after="0" w:line="240" w:lineRule="auto"/>
        <w:jc w:val="both"/>
        <w:rPr>
          <w:rFonts w:ascii="Times New Roman" w:hAnsi="Times New Roman"/>
          <w:bCs/>
          <w:iCs/>
          <w:sz w:val="24"/>
          <w:lang w:eastAsia="x-none"/>
        </w:rPr>
      </w:pPr>
      <w:r>
        <w:rPr>
          <w:rFonts w:ascii="Times New Roman" w:hAnsi="Times New Roman"/>
          <w:bCs/>
          <w:iCs/>
          <w:sz w:val="24"/>
          <w:lang w:eastAsia="x-none"/>
        </w:rPr>
        <w:t xml:space="preserve">Niniejsza umowa została zawarta po przeprowadzeniu postępowania o udzielenie zamówienia w trybie przetargu nieograniczonego w oparciu o postanowienia ustawy z dnia 29.01.2004 r. Prawo zamówień publicznych (Dz. U. z 2018 r. poz. 1986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0D80EF78" w14:textId="77777777"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266F8E6F" w14:textId="77777777"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20B808E0" w14:textId="77777777"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4F3936F7" w14:textId="77777777" w:rsidR="00A3381B" w:rsidRPr="00116718" w:rsidRDefault="00A3381B" w:rsidP="00A3381B">
      <w:pPr>
        <w:spacing w:after="42" w:line="247" w:lineRule="auto"/>
        <w:ind w:left="10" w:right="58" w:hanging="10"/>
        <w:jc w:val="center"/>
        <w:rPr>
          <w:rFonts w:ascii="Times New Roman" w:eastAsia="Garamond" w:hAnsi="Times New Roman"/>
          <w:color w:val="000000"/>
          <w:sz w:val="24"/>
          <w:szCs w:val="24"/>
        </w:rPr>
      </w:pPr>
      <w:r w:rsidRPr="00116718">
        <w:rPr>
          <w:rFonts w:ascii="Times New Roman" w:eastAsia="Garamond" w:hAnsi="Times New Roman"/>
          <w:color w:val="000000"/>
          <w:sz w:val="24"/>
          <w:szCs w:val="24"/>
        </w:rPr>
        <w:t xml:space="preserve">§ 1 </w:t>
      </w:r>
    </w:p>
    <w:p w14:paraId="60FE8768" w14:textId="70E71516" w:rsidR="00A3381B" w:rsidRDefault="00504051"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Przedmiot</w:t>
      </w:r>
      <w:r w:rsidR="00A3381B" w:rsidRPr="00A3381B">
        <w:rPr>
          <w:rFonts w:ascii="Times New Roman" w:hAnsi="Times New Roman"/>
          <w:sz w:val="24"/>
          <w:szCs w:val="24"/>
        </w:rPr>
        <w:t xml:space="preserve"> umowy obejmuje dostawę fabrycznie nowego ciągnika z osprzętem </w:t>
      </w:r>
      <w:r w:rsidR="00A3381B" w:rsidRPr="00A3381B">
        <w:rPr>
          <w:rFonts w:ascii="Times New Roman" w:hAnsi="Times New Roman"/>
          <w:sz w:val="24"/>
          <w:szCs w:val="24"/>
        </w:rPr>
        <w:br/>
        <w:t>o parametrach technicznych i wyposażeniu określonym w załączniku nr 5 do SIWZ.</w:t>
      </w:r>
    </w:p>
    <w:p w14:paraId="7BE81C2C" w14:textId="2D08635C" w:rsidR="00A3381B" w:rsidRDefault="00A3381B"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Wykonawca oświadcza, że przedmiot umowy, o którym mowa w ust. 1 posiada homologację dopuszczającą pojazd do ruchu i użytkowania.</w:t>
      </w:r>
    </w:p>
    <w:p w14:paraId="35D8928B" w14:textId="49C9FF4A" w:rsidR="00A3381B" w:rsidRDefault="00A3381B"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zobowiązany jest dostarczyć przedmiot zamówienia na własny koszt </w:t>
      </w:r>
      <w:r>
        <w:rPr>
          <w:rFonts w:ascii="Times New Roman" w:hAnsi="Times New Roman"/>
          <w:sz w:val="24"/>
          <w:szCs w:val="24"/>
        </w:rPr>
        <w:br/>
        <w:t>do siedziby Zamawiającego.</w:t>
      </w:r>
    </w:p>
    <w:p w14:paraId="65539990" w14:textId="166A457F" w:rsidR="00E7741A" w:rsidRDefault="00E7741A"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O terminie dostawy Wykonawca powiadomi Zamawiającego </w:t>
      </w:r>
      <w:r w:rsidR="00FE0307">
        <w:rPr>
          <w:rFonts w:ascii="Times New Roman" w:hAnsi="Times New Roman"/>
          <w:sz w:val="24"/>
          <w:szCs w:val="24"/>
        </w:rPr>
        <w:t>co najmniej dwa dni robocze przed planowaną dostawą.</w:t>
      </w:r>
    </w:p>
    <w:p w14:paraId="05F8D17D" w14:textId="6C20CE79" w:rsidR="00FE0307" w:rsidRDefault="00FE0307"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zapewni bezpłatne uruchomienie, sprawdzenie (ewentualną regulacje po uruchomieniu) oraz przeprowadzi szkolenie w zakresie poprawnej pracy, konserwacji </w:t>
      </w:r>
      <w:r w:rsidR="00504051">
        <w:rPr>
          <w:rFonts w:ascii="Times New Roman" w:hAnsi="Times New Roman"/>
          <w:sz w:val="24"/>
          <w:szCs w:val="24"/>
        </w:rPr>
        <w:br/>
      </w:r>
      <w:r>
        <w:rPr>
          <w:rFonts w:ascii="Times New Roman" w:hAnsi="Times New Roman"/>
          <w:sz w:val="24"/>
          <w:szCs w:val="24"/>
        </w:rPr>
        <w:t>i bezpiecznej obsługi sprzętu.</w:t>
      </w:r>
    </w:p>
    <w:p w14:paraId="1EF0BE77" w14:textId="33D78C46" w:rsidR="00FE0307" w:rsidRDefault="00FE0307"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Przy odbiorze Zamawiającemu zostaną przekazane następujące dokumenty:</w:t>
      </w:r>
    </w:p>
    <w:p w14:paraId="6F2D263B" w14:textId="4954B772" w:rsidR="00FE0307" w:rsidRDefault="00FE0307" w:rsidP="00FE0307">
      <w:pPr>
        <w:pStyle w:val="Akapitzlist"/>
        <w:suppressAutoHyphens/>
        <w:spacing w:before="120" w:after="0" w:line="240" w:lineRule="auto"/>
        <w:ind w:left="284"/>
        <w:jc w:val="both"/>
        <w:rPr>
          <w:rFonts w:ascii="Times New Roman" w:hAnsi="Times New Roman"/>
          <w:sz w:val="24"/>
          <w:szCs w:val="24"/>
        </w:rPr>
      </w:pPr>
      <w:r>
        <w:rPr>
          <w:rFonts w:ascii="Times New Roman" w:hAnsi="Times New Roman"/>
          <w:sz w:val="24"/>
          <w:szCs w:val="24"/>
        </w:rPr>
        <w:t>- dokumenty gwarancyjne (dla wszystkich elementów osprzętu)</w:t>
      </w:r>
    </w:p>
    <w:p w14:paraId="520E67C8" w14:textId="1043AB78" w:rsidR="00FE0307" w:rsidRDefault="00FE0307" w:rsidP="00FE0307">
      <w:pPr>
        <w:pStyle w:val="Akapitzlist"/>
        <w:suppressAutoHyphens/>
        <w:spacing w:before="120" w:after="0" w:line="240" w:lineRule="auto"/>
        <w:ind w:left="284"/>
        <w:jc w:val="both"/>
        <w:rPr>
          <w:rFonts w:ascii="Times New Roman" w:hAnsi="Times New Roman"/>
          <w:sz w:val="24"/>
          <w:szCs w:val="24"/>
        </w:rPr>
      </w:pPr>
      <w:r>
        <w:rPr>
          <w:rFonts w:ascii="Times New Roman" w:hAnsi="Times New Roman"/>
          <w:sz w:val="24"/>
          <w:szCs w:val="24"/>
        </w:rPr>
        <w:t>- instrukcja obsługi ciągnika</w:t>
      </w:r>
      <w:r w:rsidR="00504051">
        <w:rPr>
          <w:rFonts w:ascii="Times New Roman" w:hAnsi="Times New Roman"/>
          <w:sz w:val="24"/>
          <w:szCs w:val="24"/>
        </w:rPr>
        <w:t xml:space="preserve"> oraz osprzętu</w:t>
      </w:r>
      <w:r>
        <w:rPr>
          <w:rFonts w:ascii="Times New Roman" w:hAnsi="Times New Roman"/>
          <w:sz w:val="24"/>
          <w:szCs w:val="24"/>
        </w:rPr>
        <w:t xml:space="preserve"> w języku polskim,</w:t>
      </w:r>
    </w:p>
    <w:p w14:paraId="62BE3DA9" w14:textId="37507122" w:rsidR="00FE0307" w:rsidRDefault="00FE0307" w:rsidP="00FE0307">
      <w:pPr>
        <w:pStyle w:val="Akapitzlist"/>
        <w:suppressAutoHyphens/>
        <w:spacing w:before="120" w:after="0" w:line="240" w:lineRule="auto"/>
        <w:ind w:left="284"/>
        <w:jc w:val="both"/>
        <w:rPr>
          <w:rFonts w:ascii="Times New Roman" w:hAnsi="Times New Roman"/>
          <w:sz w:val="24"/>
          <w:szCs w:val="24"/>
        </w:rPr>
      </w:pPr>
    </w:p>
    <w:p w14:paraId="2410FF0B" w14:textId="3B150CBB" w:rsidR="00FE0307" w:rsidRDefault="00FE0307" w:rsidP="00FE0307">
      <w:pPr>
        <w:pStyle w:val="Akapitzlist"/>
        <w:suppressAutoHyphens/>
        <w:spacing w:before="120" w:after="0" w:line="240" w:lineRule="auto"/>
        <w:ind w:left="284"/>
        <w:jc w:val="both"/>
        <w:rPr>
          <w:rFonts w:ascii="Times New Roman" w:hAnsi="Times New Roman"/>
          <w:sz w:val="24"/>
          <w:szCs w:val="24"/>
        </w:rPr>
      </w:pPr>
    </w:p>
    <w:p w14:paraId="31964391" w14:textId="77777777" w:rsidR="00FE0307" w:rsidRDefault="00FE0307" w:rsidP="00FE0307">
      <w:pPr>
        <w:pStyle w:val="Akapitzlist"/>
        <w:suppressAutoHyphens/>
        <w:spacing w:before="120" w:after="0" w:line="240" w:lineRule="auto"/>
        <w:ind w:left="284"/>
        <w:jc w:val="both"/>
        <w:rPr>
          <w:rFonts w:ascii="Times New Roman" w:hAnsi="Times New Roman"/>
          <w:sz w:val="24"/>
          <w:szCs w:val="24"/>
        </w:rPr>
      </w:pPr>
    </w:p>
    <w:p w14:paraId="77C1F5C4" w14:textId="6CAADF26" w:rsidR="00FE0307" w:rsidRDefault="00FE0307" w:rsidP="00FE0307">
      <w:pPr>
        <w:pStyle w:val="Akapitzlist"/>
        <w:suppressAutoHyphens/>
        <w:spacing w:before="120" w:after="0" w:line="240" w:lineRule="auto"/>
        <w:ind w:left="284"/>
        <w:jc w:val="both"/>
        <w:rPr>
          <w:rFonts w:ascii="Times New Roman" w:hAnsi="Times New Roman"/>
          <w:sz w:val="24"/>
          <w:szCs w:val="24"/>
        </w:rPr>
      </w:pPr>
      <w:r>
        <w:rPr>
          <w:rFonts w:ascii="Times New Roman" w:hAnsi="Times New Roman"/>
          <w:sz w:val="24"/>
          <w:szCs w:val="24"/>
        </w:rPr>
        <w:t>- certyfikat znaku bezpieczeństwa, deklaracją zgodności lub certyfikat zgodności z Polską Normą,</w:t>
      </w:r>
    </w:p>
    <w:p w14:paraId="6FD1E6A5" w14:textId="3F17E03E" w:rsidR="00FE0307" w:rsidRPr="00FE0307" w:rsidRDefault="00FE0307" w:rsidP="00FE0307">
      <w:pPr>
        <w:pStyle w:val="Akapitzlist"/>
        <w:suppressAutoHyphens/>
        <w:spacing w:before="120" w:after="0" w:line="240" w:lineRule="auto"/>
        <w:ind w:left="284"/>
        <w:jc w:val="both"/>
        <w:rPr>
          <w:rFonts w:ascii="Times New Roman" w:hAnsi="Times New Roman"/>
          <w:sz w:val="24"/>
          <w:szCs w:val="24"/>
        </w:rPr>
      </w:pPr>
      <w:r>
        <w:rPr>
          <w:rFonts w:ascii="Times New Roman" w:hAnsi="Times New Roman"/>
          <w:sz w:val="24"/>
          <w:szCs w:val="24"/>
        </w:rPr>
        <w:t>- książka serwisowa w języku polskim.</w:t>
      </w:r>
    </w:p>
    <w:p w14:paraId="18EF6A8E" w14:textId="5D1AB9FD" w:rsidR="00FE0307" w:rsidRDefault="00FE0307"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przyjmuje pełną odpowiedzialność za transport przedmiotu umowy </w:t>
      </w:r>
      <w:r w:rsidR="00256CF2">
        <w:rPr>
          <w:rFonts w:ascii="Times New Roman" w:hAnsi="Times New Roman"/>
          <w:sz w:val="24"/>
          <w:szCs w:val="24"/>
        </w:rPr>
        <w:br/>
      </w:r>
      <w:r>
        <w:rPr>
          <w:rFonts w:ascii="Times New Roman" w:hAnsi="Times New Roman"/>
          <w:sz w:val="24"/>
          <w:szCs w:val="24"/>
        </w:rPr>
        <w:t>do Zamawiającego, załadunek i rozładunek oraz ubezpieczenie od ryzyka – w szczególności utraty lub uszkodzenia przedmiotu umowy.</w:t>
      </w:r>
    </w:p>
    <w:p w14:paraId="2C3F65AD" w14:textId="2317D318" w:rsidR="006C0BCC" w:rsidRDefault="006C0BCC"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Własność przedmiotu umowy przechodzi na Zamawiającego z chwilą podpisania protokołu zdawczo- odbiorczego bez zastrzeżeń. </w:t>
      </w:r>
    </w:p>
    <w:p w14:paraId="670F1C9F" w14:textId="2FF5E51C" w:rsidR="00E7741A" w:rsidRPr="005779DB" w:rsidRDefault="00E7741A" w:rsidP="00A3381B">
      <w:pPr>
        <w:spacing w:after="0" w:line="312" w:lineRule="auto"/>
        <w:rPr>
          <w:rFonts w:ascii="Times New Roman" w:eastAsia="Garamond" w:hAnsi="Times New Roman"/>
          <w:color w:val="000000"/>
          <w:sz w:val="24"/>
          <w:szCs w:val="24"/>
        </w:rPr>
      </w:pPr>
    </w:p>
    <w:p w14:paraId="5C37B8A3" w14:textId="57BB91D4" w:rsidR="00A3381B" w:rsidRDefault="006C0BCC" w:rsidP="00A3381B">
      <w:pPr>
        <w:spacing w:before="120" w:after="0" w:line="240" w:lineRule="auto"/>
        <w:jc w:val="center"/>
        <w:rPr>
          <w:rFonts w:ascii="Times New Roman" w:eastAsia="Garamond" w:hAnsi="Times New Roman"/>
          <w:color w:val="000000"/>
          <w:sz w:val="24"/>
          <w:szCs w:val="24"/>
        </w:rPr>
      </w:pPr>
      <w:r>
        <w:rPr>
          <w:rFonts w:ascii="Times New Roman" w:eastAsia="Garamond" w:hAnsi="Times New Roman"/>
          <w:color w:val="000000"/>
          <w:sz w:val="24"/>
          <w:szCs w:val="24"/>
        </w:rPr>
        <w:t>§ 2</w:t>
      </w:r>
    </w:p>
    <w:p w14:paraId="60B32E0A" w14:textId="77777777" w:rsidR="00A3381B" w:rsidRDefault="00A3381B" w:rsidP="00A3381B">
      <w:pPr>
        <w:spacing w:before="120" w:after="0" w:line="240" w:lineRule="auto"/>
        <w:rPr>
          <w:rFonts w:ascii="Times New Roman" w:eastAsia="Garamond" w:hAnsi="Times New Roman"/>
          <w:color w:val="000000"/>
          <w:sz w:val="24"/>
          <w:szCs w:val="24"/>
        </w:rPr>
      </w:pPr>
      <w:r>
        <w:rPr>
          <w:rFonts w:ascii="Times New Roman" w:eastAsia="Garamond" w:hAnsi="Times New Roman"/>
          <w:color w:val="000000"/>
          <w:sz w:val="24"/>
          <w:szCs w:val="24"/>
        </w:rPr>
        <w:t>Wykonawca zobowiązuje się do zrealizowania przedmiotu umowy w terminie: do 30 dni od podpisania niniejszej umowy.</w:t>
      </w:r>
    </w:p>
    <w:p w14:paraId="54FA13E4" w14:textId="77777777" w:rsidR="00A3381B" w:rsidRPr="005779DB" w:rsidRDefault="00A3381B" w:rsidP="00A3381B">
      <w:pPr>
        <w:spacing w:before="120" w:after="0" w:line="240" w:lineRule="auto"/>
        <w:rPr>
          <w:rFonts w:ascii="Times New Roman" w:eastAsia="Calibri" w:hAnsi="Times New Roman"/>
          <w:color w:val="FF0000"/>
          <w:sz w:val="24"/>
          <w:szCs w:val="24"/>
          <w:lang w:eastAsia="en-US"/>
        </w:rPr>
      </w:pPr>
    </w:p>
    <w:p w14:paraId="18D9FF00" w14:textId="37C6061A" w:rsidR="00A3381B" w:rsidRPr="005779DB" w:rsidRDefault="006C0BCC" w:rsidP="00A3381B">
      <w:pPr>
        <w:spacing w:after="0" w:line="240" w:lineRule="auto"/>
        <w:ind w:right="35"/>
        <w:jc w:val="center"/>
        <w:rPr>
          <w:rFonts w:ascii="Times New Roman" w:hAnsi="Times New Roman"/>
          <w:color w:val="000000"/>
          <w:sz w:val="24"/>
          <w:szCs w:val="24"/>
        </w:rPr>
      </w:pPr>
      <w:r>
        <w:rPr>
          <w:rFonts w:ascii="Times New Roman" w:eastAsia="Garamond" w:hAnsi="Times New Roman"/>
          <w:color w:val="000000"/>
          <w:sz w:val="24"/>
          <w:szCs w:val="24"/>
        </w:rPr>
        <w:t>§ 3</w:t>
      </w:r>
    </w:p>
    <w:p w14:paraId="7E186F6C" w14:textId="77777777" w:rsidR="00A3381B"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sz w:val="24"/>
          <w:szCs w:val="24"/>
        </w:rPr>
        <w:t xml:space="preserve">Strony ustalają za wykonanie przedmiotu umowy wynagrodzenie w łącznej kwocie: …………….. zł netto + ……% podatku VAT, tj. …………………….zł, co stanowi razem: …………….  zł brutto (słownie: ………………………………….. złotych), zgodnie </w:t>
      </w:r>
      <w:r>
        <w:rPr>
          <w:rFonts w:ascii="Times New Roman" w:hAnsi="Times New Roman"/>
          <w:sz w:val="24"/>
          <w:szCs w:val="24"/>
        </w:rPr>
        <w:br/>
      </w:r>
      <w:r w:rsidRPr="006F0A6E">
        <w:rPr>
          <w:rFonts w:ascii="Times New Roman" w:hAnsi="Times New Roman"/>
          <w:sz w:val="24"/>
          <w:szCs w:val="24"/>
        </w:rPr>
        <w:t>z formularzem oferty Wykonawcy.</w:t>
      </w:r>
    </w:p>
    <w:p w14:paraId="0A778CEE"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Wynagrodzenie, o którym mowa w ust. 1 powyżej, jest stałe w okresie realizacji umowy.</w:t>
      </w:r>
      <w:r w:rsidRPr="005779DB">
        <w:rPr>
          <w:noProof/>
          <w:lang w:eastAsia="pl-PL"/>
        </w:rPr>
        <w:drawing>
          <wp:inline distT="0" distB="0" distL="0" distR="0" wp14:anchorId="69DC62BF" wp14:editId="46C53A0A">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664255" w14:textId="6039C02D"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5779DB">
        <w:rPr>
          <w:noProof/>
          <w:lang w:eastAsia="pl-PL"/>
        </w:rPr>
        <w:drawing>
          <wp:anchor distT="0" distB="0" distL="114300" distR="114300" simplePos="0" relativeHeight="251671552" behindDoc="0" locked="0" layoutInCell="1" allowOverlap="0" wp14:anchorId="175066C1" wp14:editId="0282BAC8">
            <wp:simplePos x="0" y="0"/>
            <wp:positionH relativeFrom="page">
              <wp:posOffset>850265</wp:posOffset>
            </wp:positionH>
            <wp:positionV relativeFrom="page">
              <wp:posOffset>9331325</wp:posOffset>
            </wp:positionV>
            <wp:extent cx="4445" cy="889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2576" behindDoc="0" locked="0" layoutInCell="1" allowOverlap="0" wp14:anchorId="6C4434C3" wp14:editId="0FA92032">
            <wp:simplePos x="0" y="0"/>
            <wp:positionH relativeFrom="page">
              <wp:posOffset>5001895</wp:posOffset>
            </wp:positionH>
            <wp:positionV relativeFrom="page">
              <wp:posOffset>571500</wp:posOffset>
            </wp:positionV>
            <wp:extent cx="4445" cy="444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3600" behindDoc="0" locked="0" layoutInCell="1" allowOverlap="0" wp14:anchorId="6644D23D" wp14:editId="79425136">
            <wp:simplePos x="0" y="0"/>
            <wp:positionH relativeFrom="page">
              <wp:posOffset>694690</wp:posOffset>
            </wp:positionH>
            <wp:positionV relativeFrom="page">
              <wp:posOffset>621665</wp:posOffset>
            </wp:positionV>
            <wp:extent cx="4445" cy="4445"/>
            <wp:effectExtent l="0" t="0" r="0" b="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4624" behindDoc="0" locked="0" layoutInCell="1" allowOverlap="0" wp14:anchorId="003289C5" wp14:editId="2DDBF580">
            <wp:simplePos x="0" y="0"/>
            <wp:positionH relativeFrom="page">
              <wp:posOffset>6725285</wp:posOffset>
            </wp:positionH>
            <wp:positionV relativeFrom="page">
              <wp:posOffset>1362710</wp:posOffset>
            </wp:positionV>
            <wp:extent cx="4445" cy="444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5648" behindDoc="0" locked="0" layoutInCell="1" allowOverlap="0" wp14:anchorId="6A660C69" wp14:editId="67F7095C">
            <wp:simplePos x="0" y="0"/>
            <wp:positionH relativeFrom="page">
              <wp:posOffset>1271270</wp:posOffset>
            </wp:positionH>
            <wp:positionV relativeFrom="page">
              <wp:posOffset>585470</wp:posOffset>
            </wp:positionV>
            <wp:extent cx="8890" cy="5016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A6E">
        <w:rPr>
          <w:rFonts w:ascii="Times New Roman" w:hAnsi="Times New Roman"/>
          <w:color w:val="000000"/>
          <w:sz w:val="24"/>
          <w:szCs w:val="24"/>
        </w:rPr>
        <w:t xml:space="preserve">Wynagrodzenie, o którym mowa w ust. 1 powyżej, obejmuje całkowitą należność, jaką Zamawiający zobowiązany jest zapłacić za przedmiot umowy, w tym </w:t>
      </w:r>
      <w:r w:rsidRPr="005779DB">
        <w:rPr>
          <w:noProof/>
          <w:lang w:eastAsia="pl-PL"/>
        </w:rPr>
        <w:drawing>
          <wp:inline distT="0" distB="0" distL="0" distR="0" wp14:anchorId="0B2EF9DF" wp14:editId="2434A59F">
            <wp:extent cx="9525" cy="952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obejmuje m.in. koszty i opłaty związane z </w:t>
      </w:r>
      <w:r w:rsidRPr="005779DB">
        <w:rPr>
          <w:noProof/>
          <w:lang w:eastAsia="pl-PL"/>
        </w:rPr>
        <w:drawing>
          <wp:inline distT="0" distB="0" distL="0" distR="0" wp14:anchorId="12C294CA" wp14:editId="4DD2BC8F">
            <wp:extent cx="9525" cy="952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dostarczeniem przedmiotu umowy do miejsca wskazanego przez Zama</w:t>
      </w:r>
      <w:r>
        <w:rPr>
          <w:rFonts w:ascii="Times New Roman" w:hAnsi="Times New Roman"/>
          <w:color w:val="000000"/>
          <w:sz w:val="24"/>
          <w:szCs w:val="24"/>
        </w:rPr>
        <w:t xml:space="preserve">wiającego, </w:t>
      </w:r>
      <w:r w:rsidRPr="006F0A6E">
        <w:rPr>
          <w:rFonts w:ascii="Times New Roman" w:hAnsi="Times New Roman"/>
          <w:color w:val="000000"/>
          <w:sz w:val="24"/>
          <w:szCs w:val="24"/>
        </w:rPr>
        <w:t xml:space="preserve">dokumentację niezbędną do prawidłowego użytkowania </w:t>
      </w:r>
      <w:r w:rsidRPr="005779DB">
        <w:rPr>
          <w:noProof/>
          <w:lang w:eastAsia="pl-PL"/>
        </w:rPr>
        <w:drawing>
          <wp:inline distT="0" distB="0" distL="0" distR="0" wp14:anchorId="2898961D" wp14:editId="00C39A0D">
            <wp:extent cx="9525" cy="2857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6AF98B15" wp14:editId="0259A4D6">
            <wp:extent cx="9525" cy="95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przedmiotu umowy (instrukcje obsługi, itp.) oraz dokumentację </w:t>
      </w:r>
      <w:r w:rsidRPr="005779DB">
        <w:rPr>
          <w:noProof/>
          <w:lang w:eastAsia="pl-PL"/>
        </w:rPr>
        <w:drawing>
          <wp:inline distT="0" distB="0" distL="0" distR="0" wp14:anchorId="44155CAA" wp14:editId="0290C513">
            <wp:extent cx="9525" cy="285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06E50FD2" wp14:editId="1C9C9B53">
            <wp:extent cx="9525" cy="6667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6F0A6E">
        <w:rPr>
          <w:rFonts w:ascii="Times New Roman" w:hAnsi="Times New Roman"/>
          <w:color w:val="000000"/>
          <w:sz w:val="24"/>
          <w:szCs w:val="24"/>
        </w:rPr>
        <w:t xml:space="preserve">gwarancyjną, a także koszty serwisu </w:t>
      </w:r>
      <w:r w:rsidR="006C0BCC">
        <w:rPr>
          <w:rFonts w:ascii="Times New Roman" w:hAnsi="Times New Roman"/>
          <w:color w:val="000000"/>
          <w:sz w:val="24"/>
          <w:szCs w:val="24"/>
        </w:rPr>
        <w:br/>
      </w:r>
      <w:r w:rsidRPr="006F0A6E">
        <w:rPr>
          <w:rFonts w:ascii="Times New Roman" w:hAnsi="Times New Roman"/>
          <w:color w:val="000000"/>
          <w:sz w:val="24"/>
          <w:szCs w:val="24"/>
        </w:rPr>
        <w:t>i obsługi gwarancyjnej.</w:t>
      </w:r>
    </w:p>
    <w:p w14:paraId="190B6F61"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Zaplata należności za </w:t>
      </w:r>
      <w:r>
        <w:rPr>
          <w:rFonts w:ascii="Times New Roman" w:hAnsi="Times New Roman"/>
          <w:color w:val="000000"/>
          <w:sz w:val="24"/>
          <w:szCs w:val="24"/>
        </w:rPr>
        <w:t>zrealizowany przedmiot umowy</w:t>
      </w:r>
      <w:r w:rsidRPr="006F0A6E">
        <w:rPr>
          <w:rFonts w:ascii="Times New Roman" w:hAnsi="Times New Roman"/>
          <w:color w:val="000000"/>
          <w:sz w:val="24"/>
          <w:szCs w:val="24"/>
        </w:rPr>
        <w:t xml:space="preserve"> nastąpi jednorazowo </w:t>
      </w:r>
      <w:r w:rsidRPr="006F0A6E">
        <w:rPr>
          <w:rFonts w:ascii="Times New Roman" w:hAnsi="Times New Roman"/>
          <w:color w:val="000000"/>
          <w:sz w:val="24"/>
          <w:szCs w:val="24"/>
        </w:rPr>
        <w:br/>
        <w:t xml:space="preserve">na </w:t>
      </w:r>
      <w:r w:rsidRPr="005779DB">
        <w:rPr>
          <w:noProof/>
          <w:lang w:eastAsia="pl-PL"/>
        </w:rPr>
        <w:drawing>
          <wp:inline distT="0" distB="0" distL="0" distR="0" wp14:anchorId="3EFF73D1" wp14:editId="690AFE1D">
            <wp:extent cx="9525" cy="952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podstawie prawidłowo wystawionej przez Wykonawcę faktury VAT.</w:t>
      </w:r>
    </w:p>
    <w:p w14:paraId="66BC8E10" w14:textId="07F75DAC"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Podstawą wystawienia faktury VAT jest protokół zdawczo-o</w:t>
      </w:r>
      <w:r>
        <w:rPr>
          <w:rFonts w:ascii="Times New Roman" w:hAnsi="Times New Roman"/>
          <w:color w:val="000000"/>
          <w:sz w:val="24"/>
          <w:szCs w:val="24"/>
        </w:rPr>
        <w:t xml:space="preserve">dbiorczy dostarczonego </w:t>
      </w:r>
      <w:r w:rsidR="006C0BCC">
        <w:rPr>
          <w:rFonts w:ascii="Times New Roman" w:hAnsi="Times New Roman"/>
          <w:color w:val="000000"/>
          <w:sz w:val="24"/>
          <w:szCs w:val="24"/>
        </w:rPr>
        <w:t>przedmiotu umowy</w:t>
      </w:r>
      <w:r w:rsidRPr="006F0A6E">
        <w:rPr>
          <w:rFonts w:ascii="Times New Roman" w:hAnsi="Times New Roman"/>
          <w:color w:val="000000"/>
          <w:sz w:val="24"/>
          <w:szCs w:val="24"/>
        </w:rPr>
        <w:t xml:space="preserve"> podpisany przez przedstawiciela Zamawiającego.</w:t>
      </w:r>
    </w:p>
    <w:p w14:paraId="6AA2F3FF"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Należność płatna będzie przez Zamawiającego przelewem z jego rachunku bankowego </w:t>
      </w:r>
      <w:r w:rsidRPr="006F0A6E">
        <w:rPr>
          <w:rFonts w:ascii="Times New Roman" w:hAnsi="Times New Roman"/>
          <w:color w:val="000000"/>
          <w:sz w:val="24"/>
          <w:szCs w:val="24"/>
        </w:rPr>
        <w:br/>
        <w:t>w ciągu 30 dni od daty otrzymania prawidłowo wystawionej faktury VAT na rachunek bankowy Wykonawcy nr ………………………………………………………………….</w:t>
      </w:r>
    </w:p>
    <w:p w14:paraId="087764F7" w14:textId="77777777" w:rsidR="00A3381B" w:rsidRPr="006F0A6E" w:rsidRDefault="00A3381B" w:rsidP="00A3381B">
      <w:pPr>
        <w:pStyle w:val="Akapitzlist"/>
        <w:spacing w:before="120" w:after="0" w:line="240" w:lineRule="auto"/>
        <w:ind w:left="284"/>
        <w:jc w:val="both"/>
        <w:rPr>
          <w:rFonts w:ascii="Times New Roman" w:hAnsi="Times New Roman"/>
          <w:sz w:val="24"/>
          <w:szCs w:val="24"/>
        </w:rPr>
      </w:pPr>
    </w:p>
    <w:p w14:paraId="67691DB6" w14:textId="003C7F4D" w:rsidR="00A3381B" w:rsidRPr="005779DB" w:rsidRDefault="006C0BCC"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4</w:t>
      </w:r>
    </w:p>
    <w:p w14:paraId="46A5C1FB" w14:textId="0168AB32"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color w:val="000000"/>
          <w:sz w:val="24"/>
          <w:szCs w:val="24"/>
        </w:rPr>
        <w:t xml:space="preserve">Wykonawca udziela Zamawiającemu gwarancji na dostarczony </w:t>
      </w:r>
      <w:r w:rsidR="00E7741A">
        <w:rPr>
          <w:rFonts w:ascii="Times New Roman" w:hAnsi="Times New Roman"/>
          <w:color w:val="000000"/>
          <w:sz w:val="24"/>
          <w:szCs w:val="24"/>
        </w:rPr>
        <w:t>ciągnik z osprzętem</w:t>
      </w:r>
      <w:r w:rsidRPr="000C53C0">
        <w:rPr>
          <w:rFonts w:ascii="Times New Roman" w:hAnsi="Times New Roman"/>
          <w:color w:val="000000"/>
          <w:sz w:val="24"/>
          <w:szCs w:val="24"/>
        </w:rPr>
        <w:t xml:space="preserve"> na okres …………….. miesięcy. </w:t>
      </w:r>
    </w:p>
    <w:p w14:paraId="600FA57B" w14:textId="65475793"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snapToGrid w:val="0"/>
          <w:sz w:val="24"/>
        </w:rPr>
        <w:t xml:space="preserve">Bieg terminu gwarancji rozpoczyna się z dniem podpisania protokołu </w:t>
      </w:r>
      <w:r w:rsidR="006C0BCC">
        <w:rPr>
          <w:rFonts w:ascii="Times New Roman" w:hAnsi="Times New Roman"/>
          <w:snapToGrid w:val="0"/>
          <w:sz w:val="24"/>
        </w:rPr>
        <w:t>zdawczo - odbiorczego</w:t>
      </w:r>
      <w:r w:rsidRPr="000C53C0">
        <w:rPr>
          <w:rFonts w:ascii="Times New Roman" w:hAnsi="Times New Roman"/>
          <w:snapToGrid w:val="0"/>
          <w:sz w:val="24"/>
        </w:rPr>
        <w:t xml:space="preserve"> bez żadnych uwag przez osoby upoważnione ze strony Wykonawcy oraz Zamawiającego. </w:t>
      </w:r>
    </w:p>
    <w:p w14:paraId="2B86CEF7" w14:textId="77777777"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snapToGrid w:val="0"/>
          <w:sz w:val="24"/>
        </w:rPr>
        <w:t xml:space="preserve">Wykonawca pokrywa koszty wszelkich napraw i wymiany części w okresie gwarancji.  </w:t>
      </w:r>
    </w:p>
    <w:p w14:paraId="73260E17" w14:textId="49D1CDDB" w:rsidR="006C0BCC" w:rsidRDefault="006C0BCC" w:rsidP="006871EA">
      <w:pPr>
        <w:spacing w:after="0" w:line="240" w:lineRule="auto"/>
        <w:ind w:right="34"/>
        <w:rPr>
          <w:rFonts w:ascii="Times New Roman" w:eastAsia="Garamond" w:hAnsi="Times New Roman"/>
          <w:color w:val="000000"/>
          <w:sz w:val="24"/>
          <w:szCs w:val="24"/>
        </w:rPr>
      </w:pPr>
    </w:p>
    <w:p w14:paraId="36E5668B" w14:textId="2FE769F2" w:rsidR="006C0BCC" w:rsidRDefault="006C0BCC" w:rsidP="006C0BCC">
      <w:pPr>
        <w:spacing w:after="42" w:line="247" w:lineRule="auto"/>
        <w:ind w:left="10" w:right="58" w:hanging="10"/>
        <w:jc w:val="center"/>
        <w:rPr>
          <w:rFonts w:ascii="Times New Roman" w:eastAsia="Garamond" w:hAnsi="Times New Roman"/>
          <w:color w:val="000000"/>
          <w:sz w:val="24"/>
          <w:szCs w:val="24"/>
        </w:rPr>
      </w:pPr>
      <w:r>
        <w:rPr>
          <w:rFonts w:ascii="Times New Roman" w:eastAsia="Garamond" w:hAnsi="Times New Roman"/>
          <w:color w:val="000000"/>
          <w:sz w:val="24"/>
          <w:szCs w:val="24"/>
        </w:rPr>
        <w:t>§ 5</w:t>
      </w:r>
    </w:p>
    <w:p w14:paraId="199BB0A6" w14:textId="77777777" w:rsidR="006C0BCC" w:rsidRPr="006C0BCC" w:rsidRDefault="006C0BCC" w:rsidP="006C0BCC">
      <w:pPr>
        <w:spacing w:after="3" w:line="247" w:lineRule="auto"/>
        <w:ind w:right="43"/>
        <w:jc w:val="both"/>
        <w:rPr>
          <w:rFonts w:ascii="Times New Roman" w:eastAsia="Garamond" w:hAnsi="Times New Roman"/>
          <w:color w:val="000000"/>
          <w:sz w:val="24"/>
          <w:szCs w:val="24"/>
        </w:rPr>
      </w:pPr>
      <w:r w:rsidRPr="006C0BCC">
        <w:rPr>
          <w:rFonts w:ascii="Times New Roman" w:eastAsia="Garamond" w:hAnsi="Times New Roman"/>
          <w:color w:val="000000"/>
          <w:sz w:val="24"/>
          <w:szCs w:val="24"/>
        </w:rPr>
        <w:t>Strony wyznaczają swoich przedstawicieli, którzy będą odpowiedzialni za wzajemne kontakty pomiędzy stronami.</w:t>
      </w:r>
    </w:p>
    <w:p w14:paraId="04D49518" w14:textId="3A27DD31" w:rsidR="006C0BCC" w:rsidRPr="00CC7641" w:rsidRDefault="006C0BCC" w:rsidP="006C0BCC">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osobą odpowiedzialną ze stronu Zamawiającego za nadzór nad prawidłową realizacją umowy jest: </w:t>
      </w:r>
      <w:r>
        <w:rPr>
          <w:rFonts w:ascii="Times New Roman" w:eastAsia="Garamond" w:hAnsi="Times New Roman"/>
          <w:color w:val="000000"/>
          <w:sz w:val="24"/>
          <w:szCs w:val="24"/>
        </w:rPr>
        <w:t>………………….</w:t>
      </w:r>
      <w:r>
        <w:rPr>
          <w:rFonts w:ascii="Times New Roman" w:eastAsia="Garamond" w:hAnsi="Times New Roman"/>
          <w:color w:val="000000"/>
          <w:sz w:val="24"/>
          <w:szCs w:val="24"/>
        </w:rPr>
        <w:t xml:space="preserve">, tel. </w:t>
      </w:r>
      <w:r>
        <w:rPr>
          <w:rFonts w:ascii="Times New Roman" w:eastAsia="Garamond" w:hAnsi="Times New Roman"/>
          <w:color w:val="000000"/>
          <w:sz w:val="24"/>
          <w:szCs w:val="24"/>
        </w:rPr>
        <w:t>…………….</w:t>
      </w:r>
      <w:r w:rsidRPr="00CC7641">
        <w:rPr>
          <w:rFonts w:ascii="Times New Roman" w:eastAsia="Garamond" w:hAnsi="Times New Roman"/>
          <w:color w:val="000000"/>
          <w:sz w:val="24"/>
          <w:szCs w:val="24"/>
        </w:rPr>
        <w:t xml:space="preserve">, e-mail: </w:t>
      </w:r>
      <w:hyperlink r:id="rId23" w:history="1">
        <w:r w:rsidRPr="006C0BCC">
          <w:rPr>
            <w:rStyle w:val="Hipercze"/>
            <w:rFonts w:ascii="Times New Roman" w:eastAsia="Garamond" w:hAnsi="Times New Roman"/>
            <w:color w:val="000000" w:themeColor="text1"/>
            <w:sz w:val="24"/>
            <w:szCs w:val="24"/>
            <w:u w:val="none"/>
          </w:rPr>
          <w:t>…………………………</w:t>
        </w:r>
      </w:hyperlink>
      <w:r w:rsidRPr="006C0BCC">
        <w:rPr>
          <w:rFonts w:ascii="Times New Roman" w:eastAsia="Garamond" w:hAnsi="Times New Roman"/>
          <w:color w:val="000000" w:themeColor="text1"/>
          <w:sz w:val="24"/>
          <w:szCs w:val="24"/>
        </w:rPr>
        <w:t xml:space="preserve"> </w:t>
      </w:r>
    </w:p>
    <w:p w14:paraId="6A686374" w14:textId="77777777" w:rsidR="006C0BCC" w:rsidRPr="00CC7641" w:rsidRDefault="006C0BCC" w:rsidP="006C0BCC">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 osobą odpowiedzialną za realizację umowy z ramienia Wykonawcy jest: ……………….., tel. </w:t>
      </w:r>
      <w:r w:rsidRPr="00CC7641">
        <w:rPr>
          <w:rFonts w:ascii="Times New Roman" w:eastAsia="Garamond" w:hAnsi="Times New Roman"/>
          <w:color w:val="000000"/>
          <w:sz w:val="24"/>
          <w:szCs w:val="24"/>
          <w:lang w:val="en-US"/>
        </w:rPr>
        <w:t xml:space="preserve">………… </w:t>
      </w:r>
      <w:r w:rsidRPr="00CC7641">
        <w:rPr>
          <w:rFonts w:ascii="Times New Roman" w:eastAsia="Garamond" w:hAnsi="Times New Roman"/>
          <w:color w:val="000000"/>
          <w:sz w:val="24"/>
          <w:szCs w:val="24"/>
        </w:rPr>
        <w:t>e-mail:……………………………….</w:t>
      </w:r>
    </w:p>
    <w:p w14:paraId="651E15D8" w14:textId="7082FC6D" w:rsidR="006C0BCC" w:rsidRDefault="006C0BCC" w:rsidP="006C0BCC">
      <w:pPr>
        <w:spacing w:after="0" w:line="240" w:lineRule="auto"/>
        <w:ind w:right="34"/>
        <w:rPr>
          <w:rFonts w:ascii="Times New Roman" w:eastAsia="Garamond" w:hAnsi="Times New Roman"/>
          <w:color w:val="000000"/>
          <w:sz w:val="24"/>
          <w:szCs w:val="24"/>
        </w:rPr>
      </w:pPr>
    </w:p>
    <w:p w14:paraId="78AD1E12" w14:textId="77777777" w:rsidR="006C0BCC" w:rsidRDefault="006C0BCC" w:rsidP="00A3381B">
      <w:pPr>
        <w:spacing w:after="0" w:line="240" w:lineRule="auto"/>
        <w:ind w:right="34"/>
        <w:jc w:val="center"/>
        <w:rPr>
          <w:rFonts w:ascii="Times New Roman" w:eastAsia="Garamond" w:hAnsi="Times New Roman"/>
          <w:color w:val="000000"/>
          <w:sz w:val="24"/>
          <w:szCs w:val="24"/>
        </w:rPr>
      </w:pPr>
    </w:p>
    <w:p w14:paraId="0CDDD6C0" w14:textId="77777777" w:rsidR="006871EA" w:rsidRDefault="006871EA" w:rsidP="00A3381B">
      <w:pPr>
        <w:spacing w:after="0" w:line="240" w:lineRule="auto"/>
        <w:ind w:right="34"/>
        <w:jc w:val="center"/>
        <w:rPr>
          <w:rFonts w:ascii="Times New Roman" w:eastAsia="Garamond" w:hAnsi="Times New Roman"/>
          <w:color w:val="000000"/>
          <w:sz w:val="24"/>
          <w:szCs w:val="24"/>
        </w:rPr>
      </w:pPr>
    </w:p>
    <w:p w14:paraId="6A9E40E5" w14:textId="10D3151E" w:rsidR="00A3381B" w:rsidRPr="005779DB" w:rsidRDefault="00A3381B"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xml:space="preserve">§ </w:t>
      </w:r>
      <w:r>
        <w:rPr>
          <w:rFonts w:ascii="Times New Roman" w:hAnsi="Times New Roman"/>
          <w:noProof/>
          <w:color w:val="000000"/>
          <w:sz w:val="24"/>
          <w:szCs w:val="24"/>
        </w:rPr>
        <w:t>6</w:t>
      </w:r>
    </w:p>
    <w:p w14:paraId="542C6EDA" w14:textId="77777777" w:rsidR="00A3381B" w:rsidRPr="00C33A39" w:rsidRDefault="00A3381B" w:rsidP="00A3381B">
      <w:pPr>
        <w:pStyle w:val="Akapitzlist"/>
        <w:numPr>
          <w:ilvl w:val="0"/>
          <w:numId w:val="56"/>
        </w:numPr>
        <w:spacing w:after="0" w:line="240" w:lineRule="auto"/>
        <w:ind w:left="284" w:right="34" w:hanging="284"/>
        <w:jc w:val="both"/>
        <w:rPr>
          <w:rFonts w:ascii="Times New Roman" w:hAnsi="Times New Roman"/>
          <w:color w:val="000000"/>
          <w:sz w:val="24"/>
          <w:szCs w:val="24"/>
        </w:rPr>
      </w:pPr>
      <w:r w:rsidRPr="00C33A39">
        <w:rPr>
          <w:rFonts w:ascii="Times New Roman" w:hAnsi="Times New Roman"/>
          <w:color w:val="000000"/>
          <w:sz w:val="24"/>
          <w:szCs w:val="24"/>
        </w:rPr>
        <w:t xml:space="preserve">W przypadku nienależytego świadczenia wzajemnych zobowiązań w ramach niniejszej umowy Strony przyjmują kary umowne, które będą naliczane w następujących wypadkach </w:t>
      </w:r>
      <w:r w:rsidRPr="00C33A39">
        <w:rPr>
          <w:rFonts w:ascii="Times New Roman" w:hAnsi="Times New Roman"/>
          <w:color w:val="000000"/>
          <w:sz w:val="24"/>
          <w:szCs w:val="24"/>
        </w:rPr>
        <w:br/>
        <w:t>i w wysokościach:</w:t>
      </w:r>
    </w:p>
    <w:p w14:paraId="47A57CFB" w14:textId="3DB8A4E2" w:rsidR="00A3381B" w:rsidRPr="00C33A39" w:rsidRDefault="00256CF2" w:rsidP="00A3381B">
      <w:pPr>
        <w:pStyle w:val="Akapitzlist"/>
        <w:numPr>
          <w:ilvl w:val="1"/>
          <w:numId w:val="56"/>
        </w:numPr>
        <w:spacing w:after="5" w:line="251" w:lineRule="auto"/>
        <w:ind w:right="35" w:hanging="589"/>
        <w:jc w:val="both"/>
        <w:rPr>
          <w:rFonts w:ascii="Times New Roman" w:hAnsi="Times New Roman"/>
          <w:color w:val="000000"/>
          <w:sz w:val="24"/>
          <w:szCs w:val="24"/>
        </w:rPr>
      </w:pPr>
      <w:r>
        <w:rPr>
          <w:rFonts w:ascii="Times New Roman" w:hAnsi="Times New Roman"/>
          <w:color w:val="000000"/>
          <w:sz w:val="24"/>
          <w:szCs w:val="24"/>
        </w:rPr>
        <w:t>za zwł</w:t>
      </w:r>
      <w:r w:rsidR="00A3381B" w:rsidRPr="00C33A39">
        <w:rPr>
          <w:rFonts w:ascii="Times New Roman" w:hAnsi="Times New Roman"/>
          <w:color w:val="000000"/>
          <w:sz w:val="24"/>
          <w:szCs w:val="24"/>
        </w:rPr>
        <w:t>okę w dostarczeniu przedmiotu umowy w terminie określonym w</w:t>
      </w:r>
      <w:r w:rsidR="00A3381B" w:rsidRPr="00C33A39">
        <w:rPr>
          <w:rFonts w:ascii="Times New Roman" w:hAnsi="Times New Roman"/>
          <w:noProof/>
          <w:color w:val="000000"/>
          <w:sz w:val="24"/>
          <w:szCs w:val="24"/>
        </w:rPr>
        <w:t xml:space="preserve"> </w:t>
      </w:r>
      <w:r w:rsidR="00A3381B" w:rsidRPr="00C33A39">
        <w:rPr>
          <w:rFonts w:ascii="Times New Roman" w:eastAsia="Garamond" w:hAnsi="Times New Roman"/>
          <w:color w:val="000000"/>
          <w:sz w:val="24"/>
          <w:szCs w:val="24"/>
        </w:rPr>
        <w:t xml:space="preserve">§ </w:t>
      </w:r>
      <w:r w:rsidR="006871EA">
        <w:rPr>
          <w:rFonts w:ascii="Times New Roman" w:hAnsi="Times New Roman"/>
          <w:color w:val="000000"/>
          <w:sz w:val="24"/>
          <w:szCs w:val="24"/>
        </w:rPr>
        <w:t>2</w:t>
      </w:r>
      <w:r w:rsidR="00A3381B" w:rsidRPr="00C33A39">
        <w:rPr>
          <w:rFonts w:ascii="Times New Roman" w:hAnsi="Times New Roman"/>
          <w:color w:val="000000"/>
          <w:sz w:val="24"/>
          <w:szCs w:val="24"/>
        </w:rPr>
        <w:t xml:space="preserve"> ust. 1, Wykonawca zapłaci Zamawiającemu karę umowną w wysokości 0,2 % wynagrodzenia umownego brutto określonego w </w:t>
      </w:r>
      <w:r w:rsidR="00A3381B" w:rsidRPr="00C33A39">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00A3381B" w:rsidRPr="00C33A39">
        <w:rPr>
          <w:rFonts w:ascii="Times New Roman" w:hAnsi="Times New Roman"/>
          <w:color w:val="000000"/>
          <w:sz w:val="24"/>
          <w:szCs w:val="24"/>
        </w:rPr>
        <w:t xml:space="preserve"> ust. 1 za każdy dzień zwłoki,</w:t>
      </w:r>
    </w:p>
    <w:p w14:paraId="32B89694" w14:textId="5D9E9B5E" w:rsidR="00A3381B" w:rsidRPr="005779DB" w:rsidRDefault="00256CF2" w:rsidP="00A3381B">
      <w:pPr>
        <w:numPr>
          <w:ilvl w:val="1"/>
          <w:numId w:val="56"/>
        </w:numPr>
        <w:spacing w:after="5" w:line="251" w:lineRule="auto"/>
        <w:ind w:right="35" w:hanging="589"/>
        <w:jc w:val="both"/>
        <w:rPr>
          <w:rFonts w:ascii="Times New Roman" w:hAnsi="Times New Roman"/>
          <w:color w:val="000000"/>
          <w:sz w:val="24"/>
          <w:szCs w:val="24"/>
        </w:rPr>
      </w:pPr>
      <w:r>
        <w:rPr>
          <w:rFonts w:ascii="Times New Roman" w:hAnsi="Times New Roman"/>
          <w:color w:val="000000"/>
          <w:sz w:val="24"/>
          <w:szCs w:val="24"/>
        </w:rPr>
        <w:t>za zwł</w:t>
      </w:r>
      <w:bookmarkStart w:id="31" w:name="_GoBack"/>
      <w:bookmarkEnd w:id="31"/>
      <w:r w:rsidR="00A3381B" w:rsidRPr="005779DB">
        <w:rPr>
          <w:rFonts w:ascii="Times New Roman" w:hAnsi="Times New Roman"/>
          <w:color w:val="000000"/>
          <w:sz w:val="24"/>
          <w:szCs w:val="24"/>
        </w:rPr>
        <w:t xml:space="preserve">okę w usunięciu wad stwierdzonych w okresie gwarancji Wykonawca zapłaci Zamawiającemu karę umowną w wysokości 0,2 % wynagrodzenia umownego brutto określonego w </w:t>
      </w:r>
      <w:r w:rsidR="00A3381B" w:rsidRPr="005779DB">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00A3381B" w:rsidRPr="005779DB">
        <w:rPr>
          <w:rFonts w:ascii="Times New Roman" w:hAnsi="Times New Roman"/>
          <w:color w:val="000000"/>
          <w:sz w:val="24"/>
          <w:szCs w:val="24"/>
        </w:rPr>
        <w:t xml:space="preserve"> ust. 1 za każdy dzień zwłoki liczonej od dnia wyznaczonego na usunięcie wad,</w:t>
      </w:r>
    </w:p>
    <w:p w14:paraId="6E758D18" w14:textId="1A0DA834" w:rsidR="00A3381B" w:rsidRPr="005779DB" w:rsidRDefault="00A3381B" w:rsidP="00A3381B">
      <w:pPr>
        <w:numPr>
          <w:ilvl w:val="1"/>
          <w:numId w:val="56"/>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odstąpienie od umowy z przyczyn zależnych od Wykonawcy, Wykonawca płaci Zamawiającemu karę umowną w wysokości 15 % wynagrodzenia umownego brutto określonego w </w:t>
      </w:r>
      <w:r w:rsidRPr="005779DB">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Pr="005779DB">
        <w:rPr>
          <w:rFonts w:ascii="Times New Roman" w:hAnsi="Times New Roman"/>
          <w:color w:val="000000"/>
          <w:sz w:val="24"/>
          <w:szCs w:val="24"/>
        </w:rPr>
        <w:t xml:space="preserve"> ust. 1.</w:t>
      </w:r>
    </w:p>
    <w:p w14:paraId="1CE43FCB" w14:textId="409241A8" w:rsidR="00A3381B" w:rsidRPr="006C0BCC" w:rsidRDefault="00A3381B" w:rsidP="006C0BCC">
      <w:pPr>
        <w:numPr>
          <w:ilvl w:val="0"/>
          <w:numId w:val="56"/>
        </w:numPr>
        <w:spacing w:after="591"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Niezależnie od kar umownych, Zamawiający może dochodzić odszkodowania uzupełniającego na zasadach ogólnych, przewyższającego wysokość kar umownych.</w:t>
      </w:r>
    </w:p>
    <w:p w14:paraId="7B7003A4" w14:textId="77777777" w:rsidR="00A3381B" w:rsidRPr="005779DB" w:rsidRDefault="00A3381B"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7</w:t>
      </w:r>
    </w:p>
    <w:p w14:paraId="1348B3ED" w14:textId="77777777" w:rsidR="00A3381B" w:rsidRDefault="00A3381B" w:rsidP="00A3381B">
      <w:pPr>
        <w:numPr>
          <w:ilvl w:val="0"/>
          <w:numId w:val="57"/>
        </w:numPr>
        <w:spacing w:after="0"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 xml:space="preserve">Zamawiający może odstąpić od umowy w przypadku niewykonania przez Wykonawcę obowiązków z niej wynikających, w szczególności w przypadku gdy: </w:t>
      </w:r>
    </w:p>
    <w:p w14:paraId="672B3CA0" w14:textId="4A3A3D18"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ykonawca nie dotr</w:t>
      </w:r>
      <w:r w:rsidR="006871EA">
        <w:rPr>
          <w:rFonts w:ascii="Times New Roman" w:hAnsi="Times New Roman"/>
          <w:color w:val="000000"/>
          <w:sz w:val="24"/>
          <w:szCs w:val="24"/>
        </w:rPr>
        <w:t>zymuje terminu wskazanego w  § 2</w:t>
      </w:r>
      <w:r w:rsidRPr="00550F76">
        <w:rPr>
          <w:rFonts w:ascii="Times New Roman" w:hAnsi="Times New Roman"/>
          <w:color w:val="000000"/>
          <w:sz w:val="24"/>
          <w:szCs w:val="24"/>
        </w:rPr>
        <w:t xml:space="preserve"> ust. 1;</w:t>
      </w:r>
    </w:p>
    <w:p w14:paraId="00C1A271" w14:textId="77777777"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ykonawca w nienależyty sposób wywiązuje się z powierzonych mu zadań;</w:t>
      </w:r>
      <w:r w:rsidRPr="005779DB">
        <w:rPr>
          <w:noProof/>
          <w:lang w:eastAsia="pl-PL"/>
        </w:rPr>
        <w:drawing>
          <wp:inline distT="0" distB="0" distL="0" distR="0" wp14:anchorId="65C39751" wp14:editId="1B90F723">
            <wp:extent cx="9525" cy="66675"/>
            <wp:effectExtent l="0" t="0" r="9525"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p>
    <w:p w14:paraId="1F817423" w14:textId="77777777" w:rsidR="00A3381B" w:rsidRDefault="00A3381B" w:rsidP="00A3381B">
      <w:pPr>
        <w:pStyle w:val="Akapitzlist"/>
        <w:spacing w:after="0" w:line="240" w:lineRule="auto"/>
        <w:ind w:left="1015" w:right="34"/>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 xml:space="preserve">ykonawca realizuje dostawę niezgodnie z opisem przedmiotu zamówienia oraz </w:t>
      </w:r>
      <w:r w:rsidRPr="00550F76">
        <w:rPr>
          <w:rFonts w:ascii="Times New Roman" w:hAnsi="Times New Roman"/>
          <w:color w:val="000000"/>
          <w:sz w:val="24"/>
          <w:szCs w:val="24"/>
        </w:rPr>
        <w:br/>
        <w:t>z postanowieniami niniejszej umowy;</w:t>
      </w:r>
    </w:p>
    <w:p w14:paraId="44512733" w14:textId="77777777"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sidRPr="00550F76">
        <w:rPr>
          <w:rFonts w:ascii="Times New Roman" w:hAnsi="Times New Roman"/>
          <w:color w:val="000000"/>
          <w:sz w:val="24"/>
          <w:szCs w:val="24"/>
        </w:rPr>
        <w:t>w trybie określonym właściwymi przepisami prawa zostanie nakaz zajęcia całości lub części majątku Wykonawcy.</w:t>
      </w:r>
    </w:p>
    <w:p w14:paraId="7859B59D" w14:textId="77777777" w:rsidR="00A3381B" w:rsidRDefault="00A3381B" w:rsidP="00A3381B">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 przypadku odstąpienia od niniejszej umowy, Zamawiający zachowuje prawo do dochodzenia kar umownych przewidzianych w umowie.</w:t>
      </w:r>
    </w:p>
    <w:p w14:paraId="249947B7" w14:textId="77777777" w:rsidR="00A3381B" w:rsidRDefault="00A3381B" w:rsidP="00A3381B">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Wykonanie prawa do odstąpienia od umowy dokonuje się poprzez złożenie stosownego oświadczenia. Oświadczenie o odstąpieniu od umowy powinno być sporządzone na piśmie pod rygorem nieważności.</w:t>
      </w:r>
    </w:p>
    <w:p w14:paraId="2760FEBD" w14:textId="77777777" w:rsidR="00A3381B" w:rsidRDefault="00A3381B" w:rsidP="00A3381B">
      <w:pPr>
        <w:tabs>
          <w:tab w:val="num" w:pos="360"/>
        </w:tabs>
        <w:spacing w:before="120" w:after="0" w:line="240" w:lineRule="auto"/>
        <w:rPr>
          <w:rFonts w:ascii="Times New Roman" w:eastAsia="Calibri" w:hAnsi="Times New Roman"/>
          <w:sz w:val="24"/>
          <w:szCs w:val="24"/>
          <w:lang w:eastAsia="en-US"/>
        </w:rPr>
      </w:pPr>
    </w:p>
    <w:p w14:paraId="4F196888" w14:textId="77777777" w:rsidR="00A3381B" w:rsidRDefault="00A3381B" w:rsidP="00A3381B">
      <w:pPr>
        <w:tabs>
          <w:tab w:val="num" w:pos="360"/>
        </w:tabs>
        <w:spacing w:before="120" w:after="0" w:line="240" w:lineRule="auto"/>
        <w:jc w:val="center"/>
        <w:rPr>
          <w:rFonts w:ascii="Times New Roman" w:eastAsia="Calibri" w:hAnsi="Times New Roman"/>
          <w:sz w:val="24"/>
          <w:szCs w:val="24"/>
          <w:lang w:eastAsia="en-US"/>
        </w:rPr>
      </w:pPr>
      <w:r w:rsidRPr="005779DB">
        <w:rPr>
          <w:rFonts w:ascii="Times New Roman" w:eastAsia="Calibri" w:hAnsi="Times New Roman"/>
          <w:sz w:val="24"/>
          <w:szCs w:val="24"/>
          <w:lang w:eastAsia="en-US"/>
        </w:rPr>
        <w:t>§</w:t>
      </w:r>
      <w:r>
        <w:rPr>
          <w:rFonts w:ascii="Times New Roman" w:eastAsia="Calibri" w:hAnsi="Times New Roman"/>
          <w:sz w:val="24"/>
          <w:szCs w:val="24"/>
          <w:lang w:eastAsia="en-US"/>
        </w:rPr>
        <w:t xml:space="preserve"> 8</w:t>
      </w:r>
    </w:p>
    <w:p w14:paraId="1CCC1B60" w14:textId="77777777" w:rsidR="00A3381B" w:rsidRDefault="00A3381B" w:rsidP="00A3381B">
      <w:pPr>
        <w:pStyle w:val="Akapitzlist"/>
        <w:numPr>
          <w:ilvl w:val="3"/>
          <w:numId w:val="61"/>
        </w:numPr>
        <w:tabs>
          <w:tab w:val="num" w:pos="360"/>
        </w:tabs>
        <w:spacing w:before="120" w:after="0" w:line="240" w:lineRule="auto"/>
        <w:ind w:left="284" w:hanging="284"/>
        <w:jc w:val="both"/>
        <w:rPr>
          <w:rFonts w:ascii="Times New Roman" w:hAnsi="Times New Roman"/>
          <w:sz w:val="24"/>
          <w:szCs w:val="24"/>
        </w:rPr>
      </w:pPr>
      <w:r w:rsidRPr="00550F76">
        <w:rPr>
          <w:rFonts w:ascii="Times New Roman" w:hAnsi="Times New Roman"/>
          <w:sz w:val="24"/>
          <w:szCs w:val="24"/>
        </w:rPr>
        <w:t xml:space="preserve">Wszelkie zmiany niniejszej umowy mogą być dokonywane w formie pisemnej </w:t>
      </w:r>
      <w:r>
        <w:rPr>
          <w:rFonts w:ascii="Times New Roman" w:hAnsi="Times New Roman"/>
          <w:sz w:val="24"/>
          <w:szCs w:val="24"/>
        </w:rPr>
        <w:br/>
      </w:r>
      <w:r w:rsidRPr="00550F76">
        <w:rPr>
          <w:rFonts w:ascii="Times New Roman" w:hAnsi="Times New Roman"/>
          <w:sz w:val="24"/>
          <w:szCs w:val="24"/>
        </w:rPr>
        <w:t>i w okolicznościach określonych w art. 144 ust. 1 ustawy Prawo Zamówień Publicznych oraz w okolicznościach określonych poniżej.</w:t>
      </w:r>
    </w:p>
    <w:p w14:paraId="5D42EFEA" w14:textId="77777777" w:rsidR="00A3381B" w:rsidRPr="00550F76" w:rsidRDefault="00A3381B" w:rsidP="00A3381B">
      <w:pPr>
        <w:pStyle w:val="Akapitzlist"/>
        <w:numPr>
          <w:ilvl w:val="3"/>
          <w:numId w:val="61"/>
        </w:numPr>
        <w:tabs>
          <w:tab w:val="num" w:pos="360"/>
        </w:tabs>
        <w:spacing w:before="120" w:after="200" w:line="300" w:lineRule="exact"/>
        <w:ind w:left="284" w:hanging="284"/>
        <w:jc w:val="both"/>
        <w:rPr>
          <w:rFonts w:ascii="Times New Roman" w:hAnsi="Times New Roman"/>
          <w:sz w:val="24"/>
          <w:szCs w:val="24"/>
        </w:rPr>
      </w:pPr>
      <w:r w:rsidRPr="00550F76">
        <w:rPr>
          <w:rFonts w:ascii="Times New Roman" w:hAnsi="Times New Roman"/>
          <w:sz w:val="24"/>
          <w:szCs w:val="24"/>
        </w:rPr>
        <w:t>Z</w:t>
      </w:r>
      <w:r>
        <w:rPr>
          <w:rFonts w:ascii="Times New Roman" w:hAnsi="Times New Roman"/>
          <w:sz w:val="24"/>
          <w:szCs w:val="24"/>
        </w:rPr>
        <w:t>miany niniejszej umowy mogą być dokonane w szczególności  zakresie i okolicznościach niżej wymienionych</w:t>
      </w:r>
      <w:r w:rsidRPr="00550F76">
        <w:rPr>
          <w:rFonts w:ascii="Times New Roman" w:hAnsi="Times New Roman"/>
          <w:sz w:val="24"/>
          <w:szCs w:val="24"/>
        </w:rPr>
        <w:t>:</w:t>
      </w:r>
    </w:p>
    <w:p w14:paraId="6BFACD21" w14:textId="77777777" w:rsidR="00A3381B" w:rsidRDefault="00A3381B" w:rsidP="00A3381B">
      <w:pPr>
        <w:pStyle w:val="Akapitzlist"/>
        <w:numPr>
          <w:ilvl w:val="1"/>
          <w:numId w:val="17"/>
        </w:numPr>
        <w:spacing w:after="5" w:line="240" w:lineRule="auto"/>
        <w:ind w:left="993" w:right="35" w:hanging="567"/>
        <w:jc w:val="both"/>
        <w:rPr>
          <w:rFonts w:ascii="Times New Roman" w:hAnsi="Times New Roman"/>
          <w:sz w:val="24"/>
          <w:szCs w:val="24"/>
        </w:rPr>
      </w:pPr>
      <w:r w:rsidRPr="00550F76">
        <w:rPr>
          <w:rFonts w:ascii="Times New Roman" w:hAnsi="Times New Roman"/>
          <w:sz w:val="24"/>
          <w:szCs w:val="24"/>
        </w:rPr>
        <w:t xml:space="preserve">konieczne będą zmiany terminu realizacji umowy z powodu zaistnienia siły wyższej </w:t>
      </w:r>
      <w:r w:rsidRPr="005779DB">
        <w:rPr>
          <w:noProof/>
          <w:lang w:eastAsia="pl-PL"/>
        </w:rPr>
        <w:drawing>
          <wp:inline distT="0" distB="0" distL="0" distR="0" wp14:anchorId="2365C518" wp14:editId="1246F939">
            <wp:extent cx="9525" cy="952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 xml:space="preserve">przez którą rozumie się wszelkie nadzwyczajne zdarzenia o charakterze </w:t>
      </w:r>
      <w:r w:rsidRPr="005779DB">
        <w:rPr>
          <w:noProof/>
          <w:lang w:eastAsia="pl-PL"/>
        </w:rPr>
        <w:drawing>
          <wp:inline distT="0" distB="0" distL="0" distR="0" wp14:anchorId="47D3A878" wp14:editId="1DF2D63E">
            <wp:extent cx="9525" cy="952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zewnętrznym, niemożliwe do przewidzenia.</w:t>
      </w:r>
    </w:p>
    <w:p w14:paraId="0F9C6520" w14:textId="77777777" w:rsidR="00A3381B" w:rsidRPr="00550F76" w:rsidRDefault="00A3381B" w:rsidP="00A3381B">
      <w:pPr>
        <w:pStyle w:val="Akapitzlist"/>
        <w:numPr>
          <w:ilvl w:val="1"/>
          <w:numId w:val="17"/>
        </w:numPr>
        <w:spacing w:after="5" w:line="240" w:lineRule="auto"/>
        <w:ind w:left="993" w:right="35" w:hanging="567"/>
        <w:jc w:val="both"/>
        <w:rPr>
          <w:rFonts w:ascii="Times New Roman" w:hAnsi="Times New Roman"/>
          <w:sz w:val="24"/>
          <w:szCs w:val="24"/>
        </w:rPr>
      </w:pPr>
      <w:r>
        <w:rPr>
          <w:rFonts w:ascii="Times New Roman" w:hAnsi="Times New Roman"/>
          <w:sz w:val="24"/>
          <w:szCs w:val="24"/>
        </w:rPr>
        <w:t>wycofania lub wstrzymania produkcji sprzętu, strony dopuszczają możliwość zastąpienia dotychczasowego sprzętu, sprzętem nowym posiadającym takie same tj. nie gorsze parametry jakie posiadał sprzęt będący podstawą wyboru oferty Wykonawcy, pod warunkiem, iż cena wprowadzonego sprzętu nie ulegnie zwiększeniu.</w:t>
      </w:r>
    </w:p>
    <w:p w14:paraId="7DE03318" w14:textId="37469AE2" w:rsidR="00A3381B" w:rsidRDefault="00A3381B" w:rsidP="00A3381B">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Każda ze stron może zgłosić potrzebę zmiany niniejszej umowy poprzez pisemny wniosek do drugiej ze strony, złożony z odpowiednim wyprzedzeniem dla danej zmiany tj. minimum 3 dni przed planowanym wprowadzeniem zmian, pisemnie z powołaniem się na wystąpienie jednego z w/w warunków i z podaniem opisu proponowanej zmiany. </w:t>
      </w:r>
    </w:p>
    <w:p w14:paraId="2AB0AFC9" w14:textId="77777777" w:rsidR="006871EA" w:rsidRDefault="006871EA" w:rsidP="006871EA">
      <w:pPr>
        <w:pStyle w:val="Akapitzlist"/>
        <w:tabs>
          <w:tab w:val="left" w:pos="142"/>
        </w:tabs>
        <w:spacing w:before="120" w:after="0" w:line="240" w:lineRule="auto"/>
        <w:ind w:left="284"/>
        <w:jc w:val="both"/>
        <w:rPr>
          <w:rFonts w:ascii="Times New Roman" w:hAnsi="Times New Roman"/>
          <w:sz w:val="24"/>
          <w:szCs w:val="24"/>
        </w:rPr>
      </w:pPr>
    </w:p>
    <w:p w14:paraId="1D1521F2" w14:textId="77777777" w:rsidR="00A3381B" w:rsidRPr="00830CEC" w:rsidRDefault="00A3381B" w:rsidP="00A3381B">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Zmiany, o których mowa w ust. 2 wymagają sporządzenia aneksu do umowy.</w:t>
      </w:r>
    </w:p>
    <w:p w14:paraId="4EC40F10" w14:textId="77777777" w:rsidR="00A3381B" w:rsidRDefault="00A3381B" w:rsidP="00A3381B">
      <w:pPr>
        <w:spacing w:before="120" w:after="0" w:line="240" w:lineRule="auto"/>
        <w:jc w:val="center"/>
        <w:rPr>
          <w:rFonts w:ascii="Times New Roman" w:eastAsia="Calibri" w:hAnsi="Times New Roman"/>
          <w:sz w:val="24"/>
          <w:szCs w:val="24"/>
          <w:lang w:eastAsia="en-US"/>
        </w:rPr>
      </w:pPr>
    </w:p>
    <w:p w14:paraId="5282C3F6" w14:textId="77777777" w:rsidR="00A3381B" w:rsidRPr="005779DB" w:rsidRDefault="00A3381B" w:rsidP="00A3381B">
      <w:pPr>
        <w:spacing w:before="120"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9</w:t>
      </w:r>
    </w:p>
    <w:p w14:paraId="7DA48476" w14:textId="77777777" w:rsidR="00A3381B" w:rsidRPr="00A70A39" w:rsidRDefault="00A3381B" w:rsidP="00A3381B">
      <w:pPr>
        <w:numPr>
          <w:ilvl w:val="0"/>
          <w:numId w:val="51"/>
        </w:numPr>
        <w:tabs>
          <w:tab w:val="num" w:pos="360"/>
        </w:tabs>
        <w:spacing w:before="120"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W sprawach nie uregulowanych niniejszą umową mają zast</w:t>
      </w:r>
      <w:r>
        <w:rPr>
          <w:rFonts w:ascii="Times New Roman" w:eastAsia="Calibri" w:hAnsi="Times New Roman"/>
          <w:sz w:val="24"/>
          <w:szCs w:val="24"/>
          <w:lang w:eastAsia="en-US"/>
        </w:rPr>
        <w:t xml:space="preserve">osowanie odpowiednie przepisy, </w:t>
      </w:r>
      <w:r w:rsidRPr="005779DB">
        <w:rPr>
          <w:rFonts w:ascii="Times New Roman" w:eastAsia="Calibri" w:hAnsi="Times New Roman"/>
          <w:sz w:val="24"/>
          <w:szCs w:val="24"/>
          <w:lang w:eastAsia="en-US"/>
        </w:rPr>
        <w:t>w szczególności Kodeksu cywilnego.</w:t>
      </w:r>
    </w:p>
    <w:p w14:paraId="2B7AA9BD"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Ewentualne spory wynikłe w związku z realizacją niniejszej umowy będą rozstrzygane przez sąd właściwy miejscowo dla siedziby Zamawiającego.</w:t>
      </w:r>
    </w:p>
    <w:p w14:paraId="1BCE8FB4"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Umowa zostaje zawarta po podpisaniu jej przez obie strony.</w:t>
      </w:r>
    </w:p>
    <w:p w14:paraId="5E6BB046"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 xml:space="preserve">Umowę sporządzono w dwóch jednobrzmiących egzemplarzach, po jednym egzemplarzu dla każdej ze stron.  </w:t>
      </w:r>
    </w:p>
    <w:p w14:paraId="64565CFF" w14:textId="77777777" w:rsidR="00A3381B" w:rsidRPr="005779DB" w:rsidRDefault="00A3381B" w:rsidP="00A3381B">
      <w:pPr>
        <w:spacing w:before="120" w:after="200" w:line="300" w:lineRule="exact"/>
        <w:jc w:val="both"/>
        <w:rPr>
          <w:rFonts w:ascii="Times New Roman" w:eastAsia="Calibri" w:hAnsi="Times New Roman"/>
          <w:sz w:val="24"/>
          <w:szCs w:val="24"/>
          <w:lang w:eastAsia="en-US"/>
        </w:rPr>
      </w:pPr>
    </w:p>
    <w:p w14:paraId="603A8E3B" w14:textId="7FC8B76B" w:rsidR="00A3381B" w:rsidRPr="005779DB" w:rsidRDefault="006871EA" w:rsidP="00A3381B">
      <w:pPr>
        <w:tabs>
          <w:tab w:val="num" w:pos="360"/>
          <w:tab w:val="left" w:pos="5586"/>
        </w:tabs>
        <w:spacing w:before="120" w:after="200" w:line="300" w:lineRule="exact"/>
        <w:ind w:left="360" w:hanging="360"/>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A3381B" w:rsidRPr="005779DB">
        <w:rPr>
          <w:rFonts w:ascii="Times New Roman" w:eastAsia="Calibri" w:hAnsi="Times New Roman"/>
          <w:sz w:val="24"/>
          <w:szCs w:val="24"/>
          <w:lang w:eastAsia="en-US"/>
        </w:rPr>
        <w:t xml:space="preserve"> Zamawiający:                                                   </w:t>
      </w:r>
      <w:r>
        <w:rPr>
          <w:rFonts w:ascii="Times New Roman" w:eastAsia="Calibri" w:hAnsi="Times New Roman"/>
          <w:sz w:val="24"/>
          <w:szCs w:val="24"/>
          <w:lang w:eastAsia="en-US"/>
        </w:rPr>
        <w:t xml:space="preserve">                            </w:t>
      </w:r>
      <w:r w:rsidR="00A3381B" w:rsidRPr="005779DB">
        <w:rPr>
          <w:rFonts w:ascii="Times New Roman" w:eastAsia="Calibri" w:hAnsi="Times New Roman"/>
          <w:sz w:val="24"/>
          <w:szCs w:val="24"/>
          <w:lang w:eastAsia="en-US"/>
        </w:rPr>
        <w:t>Wykonawca:</w:t>
      </w:r>
    </w:p>
    <w:p w14:paraId="45F2E0D5" w14:textId="7B8A2990" w:rsidR="00A3381B" w:rsidRPr="002C7502" w:rsidRDefault="00A3381B" w:rsidP="002C7502">
      <w:pPr>
        <w:spacing w:after="200"/>
        <w:rPr>
          <w:rFonts w:eastAsia="Calibri" w:cs="Calibri"/>
          <w:sz w:val="24"/>
          <w:szCs w:val="24"/>
          <w:lang w:eastAsia="en-US"/>
        </w:rPr>
        <w:sectPr w:rsidR="00A3381B" w:rsidRPr="002C7502" w:rsidSect="00C61288">
          <w:pgSz w:w="11906" w:h="16838" w:code="9"/>
          <w:pgMar w:top="142" w:right="1417" w:bottom="1417" w:left="1417" w:header="284" w:footer="708" w:gutter="0"/>
          <w:cols w:space="708"/>
          <w:docGrid w:linePitch="299"/>
        </w:sectPr>
      </w:pP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t xml:space="preserve">                                                                                                    </w:t>
      </w:r>
      <w:r w:rsidR="006871EA">
        <w:rPr>
          <w:rFonts w:ascii="Times New Roman" w:eastAsia="Calibri" w:hAnsi="Times New Roman"/>
          <w:sz w:val="24"/>
          <w:szCs w:val="24"/>
          <w:lang w:eastAsia="en-US"/>
        </w:rPr>
        <w:t xml:space="preserve">        ………………..………........</w:t>
      </w:r>
      <w:r w:rsidRPr="005779DB">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002C7502">
        <w:rPr>
          <w:rFonts w:ascii="Times New Roman" w:eastAsia="Calibri" w:hAnsi="Times New Roman"/>
          <w:sz w:val="24"/>
          <w:szCs w:val="24"/>
          <w:lang w:eastAsia="en-US"/>
        </w:rPr>
        <w:t xml:space="preserve">    </w:t>
      </w:r>
    </w:p>
    <w:bookmarkEnd w:id="28"/>
    <w:p w14:paraId="29DD9B72" w14:textId="583CD450" w:rsidR="00355D70" w:rsidRPr="004B5707" w:rsidRDefault="00355D70" w:rsidP="004B5707">
      <w:pPr>
        <w:tabs>
          <w:tab w:val="left" w:pos="3150"/>
        </w:tabs>
        <w:rPr>
          <w:rFonts w:ascii="Times New Roman" w:hAnsi="Times New Roman"/>
          <w:sz w:val="24"/>
          <w:szCs w:val="24"/>
        </w:rPr>
        <w:sectPr w:rsidR="00355D70" w:rsidRPr="004B5707" w:rsidSect="004B5707">
          <w:pgSz w:w="11909" w:h="19079"/>
          <w:pgMar w:top="3685" w:right="568" w:bottom="1440" w:left="1440" w:header="284" w:footer="708" w:gutter="0"/>
          <w:cols w:space="708"/>
          <w:docGrid w:linePitch="299"/>
        </w:sectPr>
      </w:pPr>
    </w:p>
    <w:p w14:paraId="77228484" w14:textId="1235B089" w:rsidR="004C417D" w:rsidRPr="000C53C0" w:rsidRDefault="004C417D" w:rsidP="000C53C0">
      <w:pPr>
        <w:spacing w:after="200"/>
        <w:rPr>
          <w:rFonts w:eastAsia="Calibri" w:cs="Calibri"/>
          <w:sz w:val="24"/>
          <w:szCs w:val="24"/>
          <w:lang w:eastAsia="en-US"/>
        </w:rPr>
      </w:pPr>
      <w:bookmarkStart w:id="32" w:name="_Toc303165603"/>
      <w:bookmarkEnd w:id="29"/>
      <w:bookmarkEnd w:id="32"/>
    </w:p>
    <w:sectPr w:rsidR="004C417D" w:rsidRPr="000C53C0"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D4DCA" w14:textId="77777777" w:rsidR="001765CE" w:rsidRDefault="001765CE" w:rsidP="001B36D8">
      <w:pPr>
        <w:spacing w:after="0" w:line="240" w:lineRule="auto"/>
      </w:pPr>
      <w:r>
        <w:separator/>
      </w:r>
    </w:p>
  </w:endnote>
  <w:endnote w:type="continuationSeparator" w:id="0">
    <w:p w14:paraId="2D20F432" w14:textId="77777777" w:rsidR="001765CE" w:rsidRDefault="001765CE"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charset w:val="80"/>
    <w:family w:val="swiss"/>
    <w:pitch w:val="variable"/>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0D1B3" w14:textId="77777777" w:rsidR="001765CE" w:rsidRDefault="001765CE" w:rsidP="001B36D8">
      <w:pPr>
        <w:spacing w:after="0" w:line="240" w:lineRule="auto"/>
      </w:pPr>
      <w:r>
        <w:separator/>
      </w:r>
    </w:p>
  </w:footnote>
  <w:footnote w:type="continuationSeparator" w:id="0">
    <w:p w14:paraId="4CE8101C" w14:textId="77777777" w:rsidR="001765CE" w:rsidRDefault="001765CE"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5pt;height:.75pt;visibility:visible;mso-wrap-style:square" o:bullet="t">
        <v:imagedata r:id="rId1" o:title=""/>
      </v:shape>
    </w:pict>
  </w:numPicBullet>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A60A68"/>
    <w:multiLevelType w:val="hybridMultilevel"/>
    <w:tmpl w:val="EBA836CC"/>
    <w:lvl w:ilvl="0" w:tplc="AE5A288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1B7421"/>
    <w:multiLevelType w:val="hybridMultilevel"/>
    <w:tmpl w:val="5644E19C"/>
    <w:lvl w:ilvl="0" w:tplc="C2083FE8">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9" w15:restartNumberingAfterBreak="0">
    <w:nsid w:val="0D6A484B"/>
    <w:multiLevelType w:val="hybridMultilevel"/>
    <w:tmpl w:val="C6461072"/>
    <w:lvl w:ilvl="0" w:tplc="76066474">
      <w:start w:val="1"/>
      <w:numFmt w:val="decimal"/>
      <w:lvlText w:val="%1."/>
      <w:lvlJc w:val="left"/>
      <w:pPr>
        <w:ind w:left="583"/>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50E7BFA">
      <w:start w:val="1"/>
      <w:numFmt w:val="decimal"/>
      <w:lvlText w:val="%2)"/>
      <w:lvlJc w:val="left"/>
      <w:pPr>
        <w:ind w:left="11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D08AD7E">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8E16E">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A9E08">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410B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A23B2">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0ADC0">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8FF7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0EA87D2B"/>
    <w:multiLevelType w:val="hybridMultilevel"/>
    <w:tmpl w:val="D61C67CC"/>
    <w:lvl w:ilvl="0" w:tplc="65C49718">
      <w:start w:val="1"/>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1218AA">
      <w:start w:val="1"/>
      <w:numFmt w:val="decimal"/>
      <w:lvlText w:val="%2)"/>
      <w:lvlJc w:val="left"/>
      <w:pPr>
        <w:ind w:left="1184"/>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E00366">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36867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58EB36">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024EE0">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E75F4">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C451E">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F0C70C">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AE1ABA"/>
    <w:multiLevelType w:val="hybridMultilevel"/>
    <w:tmpl w:val="901E728E"/>
    <w:lvl w:ilvl="0" w:tplc="81B0CCC0">
      <w:start w:val="1"/>
      <w:numFmt w:val="decimal"/>
      <w:lvlText w:val="%1)"/>
      <w:lvlJc w:val="left"/>
      <w:pPr>
        <w:ind w:left="1173" w:hanging="525"/>
      </w:pPr>
      <w:rPr>
        <w:rFonts w:hint="default"/>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3"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9975ED0"/>
    <w:multiLevelType w:val="hybridMultilevel"/>
    <w:tmpl w:val="5074C6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6"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20C00C76"/>
    <w:multiLevelType w:val="hybridMultilevel"/>
    <w:tmpl w:val="DF3237C8"/>
    <w:lvl w:ilvl="0" w:tplc="5B72B09E">
      <w:start w:val="1"/>
      <w:numFmt w:val="decimal"/>
      <w:lvlText w:val="%1."/>
      <w:lvlJc w:val="left"/>
      <w:pPr>
        <w:ind w:left="38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1835B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AE27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0BA4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A073E">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8E12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8F4B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EE1A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8239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2"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3B7E9C"/>
    <w:multiLevelType w:val="hybridMultilevel"/>
    <w:tmpl w:val="FD22C170"/>
    <w:lvl w:ilvl="0" w:tplc="7BE46ACC">
      <w:start w:val="1"/>
      <w:numFmt w:val="bullet"/>
      <w:lvlText w:val="-"/>
      <w:lvlJc w:val="left"/>
      <w:pPr>
        <w:tabs>
          <w:tab w:val="num" w:pos="780"/>
        </w:tabs>
        <w:ind w:left="78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EC20734"/>
    <w:multiLevelType w:val="hybridMultilevel"/>
    <w:tmpl w:val="33B63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4"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6"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8"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45BA3D34"/>
    <w:multiLevelType w:val="hybridMultilevel"/>
    <w:tmpl w:val="B260B3D6"/>
    <w:lvl w:ilvl="0" w:tplc="BB2AAA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9C347C">
      <w:start w:val="3"/>
      <w:numFmt w:val="decimal"/>
      <w:lvlText w:val="%2)"/>
      <w:lvlJc w:val="left"/>
      <w:pPr>
        <w:ind w:left="116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DDAA8400">
      <w:start w:val="1"/>
      <w:numFmt w:val="lowerRoman"/>
      <w:lvlText w:val="%3"/>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40660">
      <w:start w:val="1"/>
      <w:numFmt w:val="decimal"/>
      <w:lvlText w:val="%4"/>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8C5F2">
      <w:start w:val="1"/>
      <w:numFmt w:val="lowerLetter"/>
      <w:lvlText w:val="%5"/>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F09B8C">
      <w:start w:val="1"/>
      <w:numFmt w:val="lowerRoman"/>
      <w:lvlText w:val="%6"/>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3CF3B2">
      <w:start w:val="1"/>
      <w:numFmt w:val="decimal"/>
      <w:lvlText w:val="%7"/>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85E02">
      <w:start w:val="1"/>
      <w:numFmt w:val="lowerLetter"/>
      <w:lvlText w:val="%8"/>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CE508">
      <w:start w:val="1"/>
      <w:numFmt w:val="lowerRoman"/>
      <w:lvlText w:val="%9"/>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1225D50"/>
    <w:multiLevelType w:val="hybridMultilevel"/>
    <w:tmpl w:val="7EAAB796"/>
    <w:lvl w:ilvl="0" w:tplc="886C1836">
      <w:start w:val="6"/>
      <w:numFmt w:val="decimal"/>
      <w:lvlText w:val="%1."/>
      <w:lvlJc w:val="left"/>
      <w:pPr>
        <w:ind w:left="39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8382E68">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0A78C">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07898">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8AAB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0FD7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180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00AA">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64CF0">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1706AD8"/>
    <w:multiLevelType w:val="hybridMultilevel"/>
    <w:tmpl w:val="E68C4C44"/>
    <w:lvl w:ilvl="0" w:tplc="E98EA530">
      <w:start w:val="1"/>
      <w:numFmt w:val="decimal"/>
      <w:lvlText w:val="%1."/>
      <w:lvlJc w:val="left"/>
      <w:pPr>
        <w:ind w:left="61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4D224">
      <w:start w:val="1"/>
      <w:numFmt w:val="lowerLetter"/>
      <w:lvlText w:val="%2)"/>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7732">
      <w:start w:val="1"/>
      <w:numFmt w:val="lowerRoman"/>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4E8E4">
      <w:start w:val="1"/>
      <w:numFmt w:val="decimal"/>
      <w:lvlText w:val="%4"/>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0FCDE">
      <w:start w:val="1"/>
      <w:numFmt w:val="lowerLetter"/>
      <w:lvlText w:val="%5"/>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AB098">
      <w:start w:val="1"/>
      <w:numFmt w:val="lowerRoman"/>
      <w:lvlText w:val="%6"/>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895F2">
      <w:start w:val="1"/>
      <w:numFmt w:val="decimal"/>
      <w:lvlText w:val="%7"/>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EE32">
      <w:start w:val="1"/>
      <w:numFmt w:val="lowerLetter"/>
      <w:lvlText w:val="%8"/>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6A2F4">
      <w:start w:val="1"/>
      <w:numFmt w:val="lowerRoman"/>
      <w:lvlText w:val="%9"/>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6"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48" w15:restartNumberingAfterBreak="0">
    <w:nsid w:val="5D320274"/>
    <w:multiLevelType w:val="hybridMultilevel"/>
    <w:tmpl w:val="A24EF9D4"/>
    <w:lvl w:ilvl="0" w:tplc="1A5214C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0" w15:restartNumberingAfterBreak="0">
    <w:nsid w:val="60AC750F"/>
    <w:multiLevelType w:val="hybridMultilevel"/>
    <w:tmpl w:val="320684EC"/>
    <w:lvl w:ilvl="0" w:tplc="DF58E3C0">
      <w:start w:val="1"/>
      <w:numFmt w:val="bullet"/>
      <w:lvlText w:val=""/>
      <w:lvlPicBulletId w:val="0"/>
      <w:lvlJc w:val="left"/>
      <w:pPr>
        <w:tabs>
          <w:tab w:val="num" w:pos="1886"/>
        </w:tabs>
        <w:ind w:left="1886" w:hanging="360"/>
      </w:pPr>
      <w:rPr>
        <w:rFonts w:ascii="Symbol" w:hAnsi="Symbol" w:hint="default"/>
      </w:rPr>
    </w:lvl>
    <w:lvl w:ilvl="1" w:tplc="04150003">
      <w:start w:val="1"/>
      <w:numFmt w:val="bullet"/>
      <w:lvlText w:val="o"/>
      <w:lvlJc w:val="left"/>
      <w:pPr>
        <w:ind w:left="2606" w:hanging="360"/>
      </w:pPr>
      <w:rPr>
        <w:rFonts w:ascii="Courier New" w:hAnsi="Courier New" w:cs="Courier New" w:hint="default"/>
      </w:rPr>
    </w:lvl>
    <w:lvl w:ilvl="2" w:tplc="04150005" w:tentative="1">
      <w:start w:val="1"/>
      <w:numFmt w:val="bullet"/>
      <w:lvlText w:val=""/>
      <w:lvlJc w:val="left"/>
      <w:pPr>
        <w:ind w:left="3326" w:hanging="360"/>
      </w:pPr>
      <w:rPr>
        <w:rFonts w:ascii="Wingdings" w:hAnsi="Wingdings" w:hint="default"/>
      </w:rPr>
    </w:lvl>
    <w:lvl w:ilvl="3" w:tplc="04150001" w:tentative="1">
      <w:start w:val="1"/>
      <w:numFmt w:val="bullet"/>
      <w:lvlText w:val=""/>
      <w:lvlJc w:val="left"/>
      <w:pPr>
        <w:ind w:left="4046" w:hanging="360"/>
      </w:pPr>
      <w:rPr>
        <w:rFonts w:ascii="Symbol" w:hAnsi="Symbol" w:hint="default"/>
      </w:rPr>
    </w:lvl>
    <w:lvl w:ilvl="4" w:tplc="04150003" w:tentative="1">
      <w:start w:val="1"/>
      <w:numFmt w:val="bullet"/>
      <w:lvlText w:val="o"/>
      <w:lvlJc w:val="left"/>
      <w:pPr>
        <w:ind w:left="4766" w:hanging="360"/>
      </w:pPr>
      <w:rPr>
        <w:rFonts w:ascii="Courier New" w:hAnsi="Courier New" w:cs="Courier New" w:hint="default"/>
      </w:rPr>
    </w:lvl>
    <w:lvl w:ilvl="5" w:tplc="04150005" w:tentative="1">
      <w:start w:val="1"/>
      <w:numFmt w:val="bullet"/>
      <w:lvlText w:val=""/>
      <w:lvlJc w:val="left"/>
      <w:pPr>
        <w:ind w:left="5486" w:hanging="360"/>
      </w:pPr>
      <w:rPr>
        <w:rFonts w:ascii="Wingdings" w:hAnsi="Wingdings" w:hint="default"/>
      </w:rPr>
    </w:lvl>
    <w:lvl w:ilvl="6" w:tplc="04150001" w:tentative="1">
      <w:start w:val="1"/>
      <w:numFmt w:val="bullet"/>
      <w:lvlText w:val=""/>
      <w:lvlJc w:val="left"/>
      <w:pPr>
        <w:ind w:left="6206" w:hanging="360"/>
      </w:pPr>
      <w:rPr>
        <w:rFonts w:ascii="Symbol" w:hAnsi="Symbol" w:hint="default"/>
      </w:rPr>
    </w:lvl>
    <w:lvl w:ilvl="7" w:tplc="04150003" w:tentative="1">
      <w:start w:val="1"/>
      <w:numFmt w:val="bullet"/>
      <w:lvlText w:val="o"/>
      <w:lvlJc w:val="left"/>
      <w:pPr>
        <w:ind w:left="6926" w:hanging="360"/>
      </w:pPr>
      <w:rPr>
        <w:rFonts w:ascii="Courier New" w:hAnsi="Courier New" w:cs="Courier New" w:hint="default"/>
      </w:rPr>
    </w:lvl>
    <w:lvl w:ilvl="8" w:tplc="04150005" w:tentative="1">
      <w:start w:val="1"/>
      <w:numFmt w:val="bullet"/>
      <w:lvlText w:val=""/>
      <w:lvlJc w:val="left"/>
      <w:pPr>
        <w:ind w:left="7646" w:hanging="360"/>
      </w:pPr>
      <w:rPr>
        <w:rFonts w:ascii="Wingdings" w:hAnsi="Wingdings" w:hint="default"/>
      </w:rPr>
    </w:lvl>
  </w:abstractNum>
  <w:abstractNum w:abstractNumId="51"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2"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3"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54"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A2559F1"/>
    <w:multiLevelType w:val="hybridMultilevel"/>
    <w:tmpl w:val="9EA6EF48"/>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6A505190"/>
    <w:multiLevelType w:val="hybridMultilevel"/>
    <w:tmpl w:val="D1FC4BF8"/>
    <w:lvl w:ilvl="0" w:tplc="C1904022">
      <w:start w:val="1"/>
      <w:numFmt w:val="decimal"/>
      <w:lvlText w:val="%1."/>
      <w:lvlJc w:val="left"/>
      <w:pPr>
        <w:ind w:left="5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998915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2CE7E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A2F8F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489B0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52FCEC">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BA44B6">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02845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FA5EC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15:restartNumberingAfterBreak="0">
    <w:nsid w:val="6A592965"/>
    <w:multiLevelType w:val="hybridMultilevel"/>
    <w:tmpl w:val="84985F40"/>
    <w:lvl w:ilvl="0" w:tplc="B378ADEA">
      <w:start w:val="4"/>
      <w:numFmt w:val="decimal"/>
      <w:lvlText w:val="%1."/>
      <w:lvlJc w:val="left"/>
      <w:pPr>
        <w:ind w:left="58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FA0639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E82C4">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E01C08">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6FCAA">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8A4E10">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9C5C">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C399C">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4419F2">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1"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62"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75AC06EF"/>
    <w:multiLevelType w:val="hybridMultilevel"/>
    <w:tmpl w:val="2D3CCE62"/>
    <w:lvl w:ilvl="0" w:tplc="27426D66">
      <w:start w:val="1"/>
      <w:numFmt w:val="decimal"/>
      <w:lvlText w:val="%1."/>
      <w:lvlJc w:val="left"/>
      <w:pPr>
        <w:ind w:left="1080" w:hanging="360"/>
      </w:pPr>
      <w:rPr>
        <w:b w:val="0"/>
      </w:r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64"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5" w15:restartNumberingAfterBreak="0">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79B017DF"/>
    <w:multiLevelType w:val="hybridMultilevel"/>
    <w:tmpl w:val="F364C3A4"/>
    <w:lvl w:ilvl="0" w:tplc="DF58E3C0">
      <w:start w:val="1"/>
      <w:numFmt w:val="bullet"/>
      <w:lvlText w:val=""/>
      <w:lvlPicBulletId w:val="0"/>
      <w:lvlJc w:val="left"/>
      <w:pPr>
        <w:tabs>
          <w:tab w:val="num" w:pos="720"/>
        </w:tabs>
        <w:ind w:left="720" w:hanging="360"/>
      </w:pPr>
      <w:rPr>
        <w:rFonts w:ascii="Symbol" w:hAnsi="Symbol" w:hint="default"/>
      </w:rPr>
    </w:lvl>
    <w:lvl w:ilvl="1" w:tplc="CAA8350A" w:tentative="1">
      <w:start w:val="1"/>
      <w:numFmt w:val="bullet"/>
      <w:lvlText w:val=""/>
      <w:lvlJc w:val="left"/>
      <w:pPr>
        <w:tabs>
          <w:tab w:val="num" w:pos="1440"/>
        </w:tabs>
        <w:ind w:left="1440" w:hanging="360"/>
      </w:pPr>
      <w:rPr>
        <w:rFonts w:ascii="Symbol" w:hAnsi="Symbol" w:hint="default"/>
      </w:rPr>
    </w:lvl>
    <w:lvl w:ilvl="2" w:tplc="2766EC38" w:tentative="1">
      <w:start w:val="1"/>
      <w:numFmt w:val="bullet"/>
      <w:lvlText w:val=""/>
      <w:lvlJc w:val="left"/>
      <w:pPr>
        <w:tabs>
          <w:tab w:val="num" w:pos="2160"/>
        </w:tabs>
        <w:ind w:left="2160" w:hanging="360"/>
      </w:pPr>
      <w:rPr>
        <w:rFonts w:ascii="Symbol" w:hAnsi="Symbol" w:hint="default"/>
      </w:rPr>
    </w:lvl>
    <w:lvl w:ilvl="3" w:tplc="A538DDDC" w:tentative="1">
      <w:start w:val="1"/>
      <w:numFmt w:val="bullet"/>
      <w:lvlText w:val=""/>
      <w:lvlJc w:val="left"/>
      <w:pPr>
        <w:tabs>
          <w:tab w:val="num" w:pos="2880"/>
        </w:tabs>
        <w:ind w:left="2880" w:hanging="360"/>
      </w:pPr>
      <w:rPr>
        <w:rFonts w:ascii="Symbol" w:hAnsi="Symbol" w:hint="default"/>
      </w:rPr>
    </w:lvl>
    <w:lvl w:ilvl="4" w:tplc="E430B8C6" w:tentative="1">
      <w:start w:val="1"/>
      <w:numFmt w:val="bullet"/>
      <w:lvlText w:val=""/>
      <w:lvlJc w:val="left"/>
      <w:pPr>
        <w:tabs>
          <w:tab w:val="num" w:pos="3600"/>
        </w:tabs>
        <w:ind w:left="3600" w:hanging="360"/>
      </w:pPr>
      <w:rPr>
        <w:rFonts w:ascii="Symbol" w:hAnsi="Symbol" w:hint="default"/>
      </w:rPr>
    </w:lvl>
    <w:lvl w:ilvl="5" w:tplc="0D8C1294" w:tentative="1">
      <w:start w:val="1"/>
      <w:numFmt w:val="bullet"/>
      <w:lvlText w:val=""/>
      <w:lvlJc w:val="left"/>
      <w:pPr>
        <w:tabs>
          <w:tab w:val="num" w:pos="4320"/>
        </w:tabs>
        <w:ind w:left="4320" w:hanging="360"/>
      </w:pPr>
      <w:rPr>
        <w:rFonts w:ascii="Symbol" w:hAnsi="Symbol" w:hint="default"/>
      </w:rPr>
    </w:lvl>
    <w:lvl w:ilvl="6" w:tplc="2BF23710" w:tentative="1">
      <w:start w:val="1"/>
      <w:numFmt w:val="bullet"/>
      <w:lvlText w:val=""/>
      <w:lvlJc w:val="left"/>
      <w:pPr>
        <w:tabs>
          <w:tab w:val="num" w:pos="5040"/>
        </w:tabs>
        <w:ind w:left="5040" w:hanging="360"/>
      </w:pPr>
      <w:rPr>
        <w:rFonts w:ascii="Symbol" w:hAnsi="Symbol" w:hint="default"/>
      </w:rPr>
    </w:lvl>
    <w:lvl w:ilvl="7" w:tplc="DE1C6AF6" w:tentative="1">
      <w:start w:val="1"/>
      <w:numFmt w:val="bullet"/>
      <w:lvlText w:val=""/>
      <w:lvlJc w:val="left"/>
      <w:pPr>
        <w:tabs>
          <w:tab w:val="num" w:pos="5760"/>
        </w:tabs>
        <w:ind w:left="5760" w:hanging="360"/>
      </w:pPr>
      <w:rPr>
        <w:rFonts w:ascii="Symbol" w:hAnsi="Symbol" w:hint="default"/>
      </w:rPr>
    </w:lvl>
    <w:lvl w:ilvl="8" w:tplc="E4AA09FE"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47"/>
  </w:num>
  <w:num w:numId="2">
    <w:abstractNumId w:val="3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4"/>
  </w:num>
  <w:num w:numId="37">
    <w:abstractNumId w:val="38"/>
  </w:num>
  <w:num w:numId="38">
    <w:abstractNumId w:val="17"/>
  </w:num>
  <w:num w:numId="39">
    <w:abstractNumId w:val="22"/>
  </w:num>
  <w:num w:numId="40">
    <w:abstractNumId w:val="64"/>
  </w:num>
  <w:num w:numId="41">
    <w:abstractNumId w:val="21"/>
  </w:num>
  <w:num w:numId="42">
    <w:abstractNumId w:val="30"/>
  </w:num>
  <w:num w:numId="43">
    <w:abstractNumId w:val="36"/>
  </w:num>
  <w:num w:numId="44">
    <w:abstractNumId w:val="67"/>
  </w:num>
  <w:num w:numId="45">
    <w:abstractNumId w:val="23"/>
  </w:num>
  <w:num w:numId="46">
    <w:abstractNumId w:val="62"/>
  </w:num>
  <w:num w:numId="47">
    <w:abstractNumId w:val="45"/>
  </w:num>
  <w:num w:numId="48">
    <w:abstractNumId w:val="7"/>
  </w:num>
  <w:num w:numId="49">
    <w:abstractNumId w:val="40"/>
  </w:num>
  <w:num w:numId="50">
    <w:abstractNumId w:val="12"/>
  </w:num>
  <w:num w:numId="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42"/>
  </w:num>
  <w:num w:numId="54">
    <w:abstractNumId w:val="9"/>
  </w:num>
  <w:num w:numId="55">
    <w:abstractNumId w:val="58"/>
  </w:num>
  <w:num w:numId="56">
    <w:abstractNumId w:val="43"/>
  </w:num>
  <w:num w:numId="57">
    <w:abstractNumId w:val="57"/>
  </w:num>
  <w:num w:numId="58">
    <w:abstractNumId w:val="31"/>
  </w:num>
  <w:num w:numId="59">
    <w:abstractNumId w:val="11"/>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num>
  <w:num w:numId="63">
    <w:abstractNumId w:val="8"/>
  </w:num>
  <w:num w:numId="64">
    <w:abstractNumId w:val="15"/>
  </w:num>
  <w:num w:numId="65">
    <w:abstractNumId w:val="50"/>
  </w:num>
  <w:num w:numId="66">
    <w:abstractNumId w:val="14"/>
  </w:num>
  <w:num w:numId="67">
    <w:abstractNumId w:val="6"/>
  </w:num>
  <w:num w:numId="68">
    <w:abstractNumId w:val="48"/>
  </w:num>
  <w:num w:numId="69">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544F"/>
    <w:rsid w:val="0000688D"/>
    <w:rsid w:val="00014E7F"/>
    <w:rsid w:val="000171DF"/>
    <w:rsid w:val="00021A7B"/>
    <w:rsid w:val="00026A3F"/>
    <w:rsid w:val="000307C3"/>
    <w:rsid w:val="000314E4"/>
    <w:rsid w:val="00046074"/>
    <w:rsid w:val="00046E62"/>
    <w:rsid w:val="000500CF"/>
    <w:rsid w:val="00050AA0"/>
    <w:rsid w:val="00051DE4"/>
    <w:rsid w:val="000535BB"/>
    <w:rsid w:val="00053C48"/>
    <w:rsid w:val="00056FA7"/>
    <w:rsid w:val="00060E5B"/>
    <w:rsid w:val="00065775"/>
    <w:rsid w:val="0006648E"/>
    <w:rsid w:val="0008278D"/>
    <w:rsid w:val="00083F1E"/>
    <w:rsid w:val="00084BA2"/>
    <w:rsid w:val="000878A2"/>
    <w:rsid w:val="0009340E"/>
    <w:rsid w:val="00097FC1"/>
    <w:rsid w:val="000A2038"/>
    <w:rsid w:val="000A619D"/>
    <w:rsid w:val="000A78A8"/>
    <w:rsid w:val="000B1AAB"/>
    <w:rsid w:val="000B4C07"/>
    <w:rsid w:val="000C01A9"/>
    <w:rsid w:val="000C53C0"/>
    <w:rsid w:val="000C5B85"/>
    <w:rsid w:val="000C6E18"/>
    <w:rsid w:val="000D09A3"/>
    <w:rsid w:val="000D6DEA"/>
    <w:rsid w:val="000E56C5"/>
    <w:rsid w:val="000F00E4"/>
    <w:rsid w:val="000F775F"/>
    <w:rsid w:val="0010037C"/>
    <w:rsid w:val="0010371A"/>
    <w:rsid w:val="001046CE"/>
    <w:rsid w:val="0011012F"/>
    <w:rsid w:val="00116718"/>
    <w:rsid w:val="001168C8"/>
    <w:rsid w:val="00122176"/>
    <w:rsid w:val="00133AB8"/>
    <w:rsid w:val="0014065C"/>
    <w:rsid w:val="00142628"/>
    <w:rsid w:val="00145955"/>
    <w:rsid w:val="00150AFF"/>
    <w:rsid w:val="00151A80"/>
    <w:rsid w:val="001621B3"/>
    <w:rsid w:val="00170229"/>
    <w:rsid w:val="00175A57"/>
    <w:rsid w:val="001765CE"/>
    <w:rsid w:val="00177949"/>
    <w:rsid w:val="00181710"/>
    <w:rsid w:val="00182996"/>
    <w:rsid w:val="00184D43"/>
    <w:rsid w:val="00184E54"/>
    <w:rsid w:val="001863A9"/>
    <w:rsid w:val="001872F8"/>
    <w:rsid w:val="00187B63"/>
    <w:rsid w:val="00195509"/>
    <w:rsid w:val="001A0287"/>
    <w:rsid w:val="001A04F5"/>
    <w:rsid w:val="001A538F"/>
    <w:rsid w:val="001A6D71"/>
    <w:rsid w:val="001B10B7"/>
    <w:rsid w:val="001B3000"/>
    <w:rsid w:val="001B3152"/>
    <w:rsid w:val="001B36D8"/>
    <w:rsid w:val="001B3BC2"/>
    <w:rsid w:val="001B51E6"/>
    <w:rsid w:val="001B58FF"/>
    <w:rsid w:val="001C05F5"/>
    <w:rsid w:val="001C2212"/>
    <w:rsid w:val="001C28A2"/>
    <w:rsid w:val="001C50B6"/>
    <w:rsid w:val="001C66F5"/>
    <w:rsid w:val="001C6892"/>
    <w:rsid w:val="001D108B"/>
    <w:rsid w:val="001D19E5"/>
    <w:rsid w:val="001D2A3D"/>
    <w:rsid w:val="001D67B0"/>
    <w:rsid w:val="001D752F"/>
    <w:rsid w:val="001E33A1"/>
    <w:rsid w:val="001E3743"/>
    <w:rsid w:val="001F150C"/>
    <w:rsid w:val="001F213F"/>
    <w:rsid w:val="001F2D75"/>
    <w:rsid w:val="001F4D3B"/>
    <w:rsid w:val="001F5D34"/>
    <w:rsid w:val="00200F08"/>
    <w:rsid w:val="00201999"/>
    <w:rsid w:val="0020387C"/>
    <w:rsid w:val="00207722"/>
    <w:rsid w:val="00210DB8"/>
    <w:rsid w:val="002114E6"/>
    <w:rsid w:val="002147EB"/>
    <w:rsid w:val="00215F7C"/>
    <w:rsid w:val="002173A0"/>
    <w:rsid w:val="002173D9"/>
    <w:rsid w:val="00222A60"/>
    <w:rsid w:val="00232865"/>
    <w:rsid w:val="002340CD"/>
    <w:rsid w:val="00241BE8"/>
    <w:rsid w:val="0024585F"/>
    <w:rsid w:val="00247880"/>
    <w:rsid w:val="00251D02"/>
    <w:rsid w:val="00251F4C"/>
    <w:rsid w:val="002520F0"/>
    <w:rsid w:val="00256CF2"/>
    <w:rsid w:val="0026062E"/>
    <w:rsid w:val="00264CE6"/>
    <w:rsid w:val="00271096"/>
    <w:rsid w:val="002761C5"/>
    <w:rsid w:val="00286D61"/>
    <w:rsid w:val="00287BB7"/>
    <w:rsid w:val="00294A47"/>
    <w:rsid w:val="002965F6"/>
    <w:rsid w:val="002A1289"/>
    <w:rsid w:val="002A41E1"/>
    <w:rsid w:val="002A439A"/>
    <w:rsid w:val="002A46BD"/>
    <w:rsid w:val="002B1FCF"/>
    <w:rsid w:val="002B40A4"/>
    <w:rsid w:val="002B7BBD"/>
    <w:rsid w:val="002C0EF5"/>
    <w:rsid w:val="002C1787"/>
    <w:rsid w:val="002C2F04"/>
    <w:rsid w:val="002C3500"/>
    <w:rsid w:val="002C3851"/>
    <w:rsid w:val="002C7502"/>
    <w:rsid w:val="002C7716"/>
    <w:rsid w:val="002D024E"/>
    <w:rsid w:val="002D0AF1"/>
    <w:rsid w:val="002D0F3A"/>
    <w:rsid w:val="002F19F2"/>
    <w:rsid w:val="003000FD"/>
    <w:rsid w:val="00300BAE"/>
    <w:rsid w:val="003028EA"/>
    <w:rsid w:val="00304562"/>
    <w:rsid w:val="003057B2"/>
    <w:rsid w:val="0031404E"/>
    <w:rsid w:val="003143E9"/>
    <w:rsid w:val="00314E50"/>
    <w:rsid w:val="00316C9F"/>
    <w:rsid w:val="003170C1"/>
    <w:rsid w:val="003201C9"/>
    <w:rsid w:val="003339A8"/>
    <w:rsid w:val="0034002B"/>
    <w:rsid w:val="00341827"/>
    <w:rsid w:val="00343841"/>
    <w:rsid w:val="00355D70"/>
    <w:rsid w:val="00360075"/>
    <w:rsid w:val="00366015"/>
    <w:rsid w:val="00371CBC"/>
    <w:rsid w:val="00372C19"/>
    <w:rsid w:val="003743D9"/>
    <w:rsid w:val="003801D7"/>
    <w:rsid w:val="00380D55"/>
    <w:rsid w:val="00380FE9"/>
    <w:rsid w:val="00381146"/>
    <w:rsid w:val="00391F38"/>
    <w:rsid w:val="00391FFF"/>
    <w:rsid w:val="00397A67"/>
    <w:rsid w:val="003A106C"/>
    <w:rsid w:val="003A5EA2"/>
    <w:rsid w:val="003A7053"/>
    <w:rsid w:val="003B32FD"/>
    <w:rsid w:val="003C03DB"/>
    <w:rsid w:val="003C2B95"/>
    <w:rsid w:val="003C2DB2"/>
    <w:rsid w:val="003C5849"/>
    <w:rsid w:val="003D0E31"/>
    <w:rsid w:val="003E0676"/>
    <w:rsid w:val="003E4D2E"/>
    <w:rsid w:val="003F4E8D"/>
    <w:rsid w:val="003F4ED8"/>
    <w:rsid w:val="003F7ACF"/>
    <w:rsid w:val="00402CD9"/>
    <w:rsid w:val="00410DAE"/>
    <w:rsid w:val="00415B8A"/>
    <w:rsid w:val="00417EE8"/>
    <w:rsid w:val="00420438"/>
    <w:rsid w:val="00421B8B"/>
    <w:rsid w:val="00423DFB"/>
    <w:rsid w:val="004240B7"/>
    <w:rsid w:val="00434A71"/>
    <w:rsid w:val="00435F64"/>
    <w:rsid w:val="0045474D"/>
    <w:rsid w:val="00460C66"/>
    <w:rsid w:val="004625EA"/>
    <w:rsid w:val="00463B30"/>
    <w:rsid w:val="00471030"/>
    <w:rsid w:val="00472A78"/>
    <w:rsid w:val="00476E57"/>
    <w:rsid w:val="00476F40"/>
    <w:rsid w:val="0048175A"/>
    <w:rsid w:val="0048425A"/>
    <w:rsid w:val="00484B36"/>
    <w:rsid w:val="00490B1F"/>
    <w:rsid w:val="004932C1"/>
    <w:rsid w:val="00494221"/>
    <w:rsid w:val="00494A58"/>
    <w:rsid w:val="0049712B"/>
    <w:rsid w:val="004A0F8F"/>
    <w:rsid w:val="004A533C"/>
    <w:rsid w:val="004A668B"/>
    <w:rsid w:val="004B3BF7"/>
    <w:rsid w:val="004B4207"/>
    <w:rsid w:val="004B5707"/>
    <w:rsid w:val="004B64A4"/>
    <w:rsid w:val="004C020A"/>
    <w:rsid w:val="004C0ABF"/>
    <w:rsid w:val="004C1FF7"/>
    <w:rsid w:val="004C417D"/>
    <w:rsid w:val="004D0747"/>
    <w:rsid w:val="004D0D53"/>
    <w:rsid w:val="004D4289"/>
    <w:rsid w:val="004D6C88"/>
    <w:rsid w:val="004E0ABE"/>
    <w:rsid w:val="004E1F9F"/>
    <w:rsid w:val="004E2978"/>
    <w:rsid w:val="004E2DD9"/>
    <w:rsid w:val="004F421E"/>
    <w:rsid w:val="004F4F37"/>
    <w:rsid w:val="004F6D30"/>
    <w:rsid w:val="004F6D3C"/>
    <w:rsid w:val="005005EF"/>
    <w:rsid w:val="0050141F"/>
    <w:rsid w:val="00504051"/>
    <w:rsid w:val="00505D47"/>
    <w:rsid w:val="00507B73"/>
    <w:rsid w:val="00516CCD"/>
    <w:rsid w:val="00516ECB"/>
    <w:rsid w:val="00517A9F"/>
    <w:rsid w:val="00520E61"/>
    <w:rsid w:val="005275D4"/>
    <w:rsid w:val="00532668"/>
    <w:rsid w:val="00536EA6"/>
    <w:rsid w:val="00544C69"/>
    <w:rsid w:val="00545338"/>
    <w:rsid w:val="005479C7"/>
    <w:rsid w:val="00550F76"/>
    <w:rsid w:val="0055169B"/>
    <w:rsid w:val="00562647"/>
    <w:rsid w:val="00565013"/>
    <w:rsid w:val="005651E7"/>
    <w:rsid w:val="00567548"/>
    <w:rsid w:val="00572230"/>
    <w:rsid w:val="005737BA"/>
    <w:rsid w:val="005779DB"/>
    <w:rsid w:val="00580021"/>
    <w:rsid w:val="00581904"/>
    <w:rsid w:val="00582101"/>
    <w:rsid w:val="00587392"/>
    <w:rsid w:val="00590379"/>
    <w:rsid w:val="00592256"/>
    <w:rsid w:val="00596ECD"/>
    <w:rsid w:val="0059703A"/>
    <w:rsid w:val="00597A4A"/>
    <w:rsid w:val="005A3495"/>
    <w:rsid w:val="005B11D8"/>
    <w:rsid w:val="005B1802"/>
    <w:rsid w:val="005B24B1"/>
    <w:rsid w:val="005C249B"/>
    <w:rsid w:val="005C6FAC"/>
    <w:rsid w:val="005C7B14"/>
    <w:rsid w:val="005D0738"/>
    <w:rsid w:val="005D3B11"/>
    <w:rsid w:val="005D4220"/>
    <w:rsid w:val="005D7942"/>
    <w:rsid w:val="005E0CDF"/>
    <w:rsid w:val="005E2223"/>
    <w:rsid w:val="005E39A2"/>
    <w:rsid w:val="005E7BA7"/>
    <w:rsid w:val="005F26D7"/>
    <w:rsid w:val="005F39D4"/>
    <w:rsid w:val="005F41EF"/>
    <w:rsid w:val="00601700"/>
    <w:rsid w:val="00604BBB"/>
    <w:rsid w:val="00616CCF"/>
    <w:rsid w:val="00617B4A"/>
    <w:rsid w:val="00621DAC"/>
    <w:rsid w:val="00631424"/>
    <w:rsid w:val="0064546D"/>
    <w:rsid w:val="006503CA"/>
    <w:rsid w:val="00653105"/>
    <w:rsid w:val="00655D56"/>
    <w:rsid w:val="006565E6"/>
    <w:rsid w:val="006615CB"/>
    <w:rsid w:val="00664224"/>
    <w:rsid w:val="00666B47"/>
    <w:rsid w:val="006704C8"/>
    <w:rsid w:val="0067164E"/>
    <w:rsid w:val="0067759F"/>
    <w:rsid w:val="00681157"/>
    <w:rsid w:val="00686683"/>
    <w:rsid w:val="006871EA"/>
    <w:rsid w:val="006958CE"/>
    <w:rsid w:val="0069592E"/>
    <w:rsid w:val="006A4143"/>
    <w:rsid w:val="006A637C"/>
    <w:rsid w:val="006A79EA"/>
    <w:rsid w:val="006B6F71"/>
    <w:rsid w:val="006C0BCC"/>
    <w:rsid w:val="006C684A"/>
    <w:rsid w:val="006D12BD"/>
    <w:rsid w:val="006D2614"/>
    <w:rsid w:val="006D3F06"/>
    <w:rsid w:val="006D626A"/>
    <w:rsid w:val="006D68DC"/>
    <w:rsid w:val="006D7126"/>
    <w:rsid w:val="006D7C5F"/>
    <w:rsid w:val="006D7E74"/>
    <w:rsid w:val="006E0F66"/>
    <w:rsid w:val="006E40F4"/>
    <w:rsid w:val="006E567F"/>
    <w:rsid w:val="006F0A6E"/>
    <w:rsid w:val="006F16F3"/>
    <w:rsid w:val="006F24F5"/>
    <w:rsid w:val="006F5F37"/>
    <w:rsid w:val="00703642"/>
    <w:rsid w:val="0070558A"/>
    <w:rsid w:val="00705A6C"/>
    <w:rsid w:val="0070765E"/>
    <w:rsid w:val="0072489B"/>
    <w:rsid w:val="007268F2"/>
    <w:rsid w:val="00731C25"/>
    <w:rsid w:val="00732677"/>
    <w:rsid w:val="00735094"/>
    <w:rsid w:val="00735EFC"/>
    <w:rsid w:val="007371DC"/>
    <w:rsid w:val="00737AFA"/>
    <w:rsid w:val="00746A76"/>
    <w:rsid w:val="007519F4"/>
    <w:rsid w:val="00755A56"/>
    <w:rsid w:val="0076060A"/>
    <w:rsid w:val="007620BD"/>
    <w:rsid w:val="0077443D"/>
    <w:rsid w:val="00780640"/>
    <w:rsid w:val="00790248"/>
    <w:rsid w:val="007917C1"/>
    <w:rsid w:val="00794286"/>
    <w:rsid w:val="007953F9"/>
    <w:rsid w:val="007971AE"/>
    <w:rsid w:val="00797840"/>
    <w:rsid w:val="007A7615"/>
    <w:rsid w:val="007B3F4E"/>
    <w:rsid w:val="007B5ACE"/>
    <w:rsid w:val="007B65D6"/>
    <w:rsid w:val="007C1DEA"/>
    <w:rsid w:val="007C473C"/>
    <w:rsid w:val="007C4AE1"/>
    <w:rsid w:val="007C4D70"/>
    <w:rsid w:val="007D0538"/>
    <w:rsid w:val="007D68EC"/>
    <w:rsid w:val="007D6C82"/>
    <w:rsid w:val="007E10A0"/>
    <w:rsid w:val="007E374F"/>
    <w:rsid w:val="007F2068"/>
    <w:rsid w:val="007F2769"/>
    <w:rsid w:val="007F686D"/>
    <w:rsid w:val="0080097F"/>
    <w:rsid w:val="00810844"/>
    <w:rsid w:val="00812927"/>
    <w:rsid w:val="00820BCD"/>
    <w:rsid w:val="00824D7A"/>
    <w:rsid w:val="00825A82"/>
    <w:rsid w:val="0082798F"/>
    <w:rsid w:val="00830CEC"/>
    <w:rsid w:val="00833683"/>
    <w:rsid w:val="008368E0"/>
    <w:rsid w:val="0084413B"/>
    <w:rsid w:val="00846B8B"/>
    <w:rsid w:val="008540C3"/>
    <w:rsid w:val="00862739"/>
    <w:rsid w:val="00866033"/>
    <w:rsid w:val="008674D8"/>
    <w:rsid w:val="00867BF8"/>
    <w:rsid w:val="00870A06"/>
    <w:rsid w:val="00871BC1"/>
    <w:rsid w:val="00887ADA"/>
    <w:rsid w:val="00887F75"/>
    <w:rsid w:val="00891252"/>
    <w:rsid w:val="008931F5"/>
    <w:rsid w:val="008937A2"/>
    <w:rsid w:val="00894D84"/>
    <w:rsid w:val="00895309"/>
    <w:rsid w:val="008A0C43"/>
    <w:rsid w:val="008A25AA"/>
    <w:rsid w:val="008A3E3C"/>
    <w:rsid w:val="008A7C86"/>
    <w:rsid w:val="008B168A"/>
    <w:rsid w:val="008B28DC"/>
    <w:rsid w:val="008C0F1E"/>
    <w:rsid w:val="008C4190"/>
    <w:rsid w:val="008C4560"/>
    <w:rsid w:val="008C67A5"/>
    <w:rsid w:val="008D4A07"/>
    <w:rsid w:val="008E64E3"/>
    <w:rsid w:val="008E76CF"/>
    <w:rsid w:val="008F0026"/>
    <w:rsid w:val="00900735"/>
    <w:rsid w:val="00901F00"/>
    <w:rsid w:val="00910B53"/>
    <w:rsid w:val="00915C9D"/>
    <w:rsid w:val="009167AF"/>
    <w:rsid w:val="00924CE5"/>
    <w:rsid w:val="009301CC"/>
    <w:rsid w:val="00940699"/>
    <w:rsid w:val="00942029"/>
    <w:rsid w:val="009534FD"/>
    <w:rsid w:val="0095494F"/>
    <w:rsid w:val="009549CF"/>
    <w:rsid w:val="00954C14"/>
    <w:rsid w:val="00954D29"/>
    <w:rsid w:val="009615FB"/>
    <w:rsid w:val="00967785"/>
    <w:rsid w:val="00970BEC"/>
    <w:rsid w:val="00970DAA"/>
    <w:rsid w:val="00972689"/>
    <w:rsid w:val="00977F52"/>
    <w:rsid w:val="009809D2"/>
    <w:rsid w:val="00986EDC"/>
    <w:rsid w:val="009920C6"/>
    <w:rsid w:val="00992347"/>
    <w:rsid w:val="00992D82"/>
    <w:rsid w:val="0099348A"/>
    <w:rsid w:val="009950B4"/>
    <w:rsid w:val="009967D2"/>
    <w:rsid w:val="00997774"/>
    <w:rsid w:val="009A52EE"/>
    <w:rsid w:val="009A720D"/>
    <w:rsid w:val="009B0D5C"/>
    <w:rsid w:val="009C0B61"/>
    <w:rsid w:val="009C17F7"/>
    <w:rsid w:val="009C1AA3"/>
    <w:rsid w:val="009C2993"/>
    <w:rsid w:val="009C42C5"/>
    <w:rsid w:val="009C4FCC"/>
    <w:rsid w:val="009D0722"/>
    <w:rsid w:val="009D186B"/>
    <w:rsid w:val="009D3002"/>
    <w:rsid w:val="009E2C24"/>
    <w:rsid w:val="009E4390"/>
    <w:rsid w:val="009F08D9"/>
    <w:rsid w:val="009F148B"/>
    <w:rsid w:val="009F53DE"/>
    <w:rsid w:val="009F5FC9"/>
    <w:rsid w:val="00A037D8"/>
    <w:rsid w:val="00A051CB"/>
    <w:rsid w:val="00A06158"/>
    <w:rsid w:val="00A067C9"/>
    <w:rsid w:val="00A14FC6"/>
    <w:rsid w:val="00A15646"/>
    <w:rsid w:val="00A22782"/>
    <w:rsid w:val="00A24B19"/>
    <w:rsid w:val="00A2649E"/>
    <w:rsid w:val="00A3381B"/>
    <w:rsid w:val="00A40E68"/>
    <w:rsid w:val="00A44941"/>
    <w:rsid w:val="00A519FD"/>
    <w:rsid w:val="00A51CC4"/>
    <w:rsid w:val="00A51EB6"/>
    <w:rsid w:val="00A556B5"/>
    <w:rsid w:val="00A56761"/>
    <w:rsid w:val="00A57A20"/>
    <w:rsid w:val="00A70A39"/>
    <w:rsid w:val="00A70EB2"/>
    <w:rsid w:val="00A720AF"/>
    <w:rsid w:val="00A75299"/>
    <w:rsid w:val="00A75630"/>
    <w:rsid w:val="00A77406"/>
    <w:rsid w:val="00A776B2"/>
    <w:rsid w:val="00A811FD"/>
    <w:rsid w:val="00A864F7"/>
    <w:rsid w:val="00A8686B"/>
    <w:rsid w:val="00A938BA"/>
    <w:rsid w:val="00A94122"/>
    <w:rsid w:val="00A96065"/>
    <w:rsid w:val="00AA136E"/>
    <w:rsid w:val="00AA1E2D"/>
    <w:rsid w:val="00AA299B"/>
    <w:rsid w:val="00AA2AB0"/>
    <w:rsid w:val="00AB44DD"/>
    <w:rsid w:val="00AC19CC"/>
    <w:rsid w:val="00AC3110"/>
    <w:rsid w:val="00AC7B4A"/>
    <w:rsid w:val="00AD139F"/>
    <w:rsid w:val="00AD2063"/>
    <w:rsid w:val="00AE159A"/>
    <w:rsid w:val="00AE2AA8"/>
    <w:rsid w:val="00AE329D"/>
    <w:rsid w:val="00AE4D5F"/>
    <w:rsid w:val="00AE564B"/>
    <w:rsid w:val="00AE5F1F"/>
    <w:rsid w:val="00AF0C98"/>
    <w:rsid w:val="00AF7069"/>
    <w:rsid w:val="00B025C6"/>
    <w:rsid w:val="00B053BD"/>
    <w:rsid w:val="00B1434D"/>
    <w:rsid w:val="00B15AAF"/>
    <w:rsid w:val="00B168F1"/>
    <w:rsid w:val="00B16BFC"/>
    <w:rsid w:val="00B17F25"/>
    <w:rsid w:val="00B2015A"/>
    <w:rsid w:val="00B242C0"/>
    <w:rsid w:val="00B306EC"/>
    <w:rsid w:val="00B4025E"/>
    <w:rsid w:val="00B43D78"/>
    <w:rsid w:val="00B44194"/>
    <w:rsid w:val="00B53556"/>
    <w:rsid w:val="00B544C7"/>
    <w:rsid w:val="00B561D1"/>
    <w:rsid w:val="00B66597"/>
    <w:rsid w:val="00B66D92"/>
    <w:rsid w:val="00B66DBF"/>
    <w:rsid w:val="00B75007"/>
    <w:rsid w:val="00B76976"/>
    <w:rsid w:val="00B76AF9"/>
    <w:rsid w:val="00B81CB9"/>
    <w:rsid w:val="00B84E0E"/>
    <w:rsid w:val="00B85FE0"/>
    <w:rsid w:val="00B865B7"/>
    <w:rsid w:val="00B87238"/>
    <w:rsid w:val="00B878D4"/>
    <w:rsid w:val="00B92882"/>
    <w:rsid w:val="00B952A0"/>
    <w:rsid w:val="00B95865"/>
    <w:rsid w:val="00B96C28"/>
    <w:rsid w:val="00B97142"/>
    <w:rsid w:val="00B97B4C"/>
    <w:rsid w:val="00BA0A1D"/>
    <w:rsid w:val="00BA0C18"/>
    <w:rsid w:val="00BA0E7C"/>
    <w:rsid w:val="00BA5A17"/>
    <w:rsid w:val="00BA7D3E"/>
    <w:rsid w:val="00BB5B0F"/>
    <w:rsid w:val="00BB6BD4"/>
    <w:rsid w:val="00BC1551"/>
    <w:rsid w:val="00BC3562"/>
    <w:rsid w:val="00BC42CA"/>
    <w:rsid w:val="00BC43E4"/>
    <w:rsid w:val="00BC6762"/>
    <w:rsid w:val="00BD26AD"/>
    <w:rsid w:val="00BE2632"/>
    <w:rsid w:val="00BE2FC2"/>
    <w:rsid w:val="00BF6CA0"/>
    <w:rsid w:val="00C007F5"/>
    <w:rsid w:val="00C036EB"/>
    <w:rsid w:val="00C052D6"/>
    <w:rsid w:val="00C06EF1"/>
    <w:rsid w:val="00C12880"/>
    <w:rsid w:val="00C153F0"/>
    <w:rsid w:val="00C23A8E"/>
    <w:rsid w:val="00C31847"/>
    <w:rsid w:val="00C33A39"/>
    <w:rsid w:val="00C41CAB"/>
    <w:rsid w:val="00C4420E"/>
    <w:rsid w:val="00C4428D"/>
    <w:rsid w:val="00C51AB2"/>
    <w:rsid w:val="00C55035"/>
    <w:rsid w:val="00C55A07"/>
    <w:rsid w:val="00C5724E"/>
    <w:rsid w:val="00C61288"/>
    <w:rsid w:val="00C63F49"/>
    <w:rsid w:val="00C65D87"/>
    <w:rsid w:val="00C667E3"/>
    <w:rsid w:val="00C70F1A"/>
    <w:rsid w:val="00C710DE"/>
    <w:rsid w:val="00C76312"/>
    <w:rsid w:val="00C80125"/>
    <w:rsid w:val="00C80610"/>
    <w:rsid w:val="00C8505C"/>
    <w:rsid w:val="00C852BF"/>
    <w:rsid w:val="00C87B0E"/>
    <w:rsid w:val="00C90D19"/>
    <w:rsid w:val="00C9265D"/>
    <w:rsid w:val="00C93DA1"/>
    <w:rsid w:val="00C96BC3"/>
    <w:rsid w:val="00CA08D6"/>
    <w:rsid w:val="00CA0EF2"/>
    <w:rsid w:val="00CA14D9"/>
    <w:rsid w:val="00CA1A7F"/>
    <w:rsid w:val="00CB037A"/>
    <w:rsid w:val="00CB051C"/>
    <w:rsid w:val="00CB1752"/>
    <w:rsid w:val="00CB446B"/>
    <w:rsid w:val="00CB47B9"/>
    <w:rsid w:val="00CC225A"/>
    <w:rsid w:val="00CC4C14"/>
    <w:rsid w:val="00CC63FF"/>
    <w:rsid w:val="00CC7641"/>
    <w:rsid w:val="00CD5DD7"/>
    <w:rsid w:val="00CD6304"/>
    <w:rsid w:val="00CE2965"/>
    <w:rsid w:val="00CE3E89"/>
    <w:rsid w:val="00CE4881"/>
    <w:rsid w:val="00CE4B9F"/>
    <w:rsid w:val="00CE5A69"/>
    <w:rsid w:val="00CE694E"/>
    <w:rsid w:val="00CF1459"/>
    <w:rsid w:val="00D01515"/>
    <w:rsid w:val="00D02363"/>
    <w:rsid w:val="00D06D40"/>
    <w:rsid w:val="00D10779"/>
    <w:rsid w:val="00D11E38"/>
    <w:rsid w:val="00D12723"/>
    <w:rsid w:val="00D13265"/>
    <w:rsid w:val="00D13EBC"/>
    <w:rsid w:val="00D20676"/>
    <w:rsid w:val="00D21575"/>
    <w:rsid w:val="00D21BAA"/>
    <w:rsid w:val="00D2556B"/>
    <w:rsid w:val="00D30DE7"/>
    <w:rsid w:val="00D33045"/>
    <w:rsid w:val="00D33FE6"/>
    <w:rsid w:val="00D420A5"/>
    <w:rsid w:val="00D46C2F"/>
    <w:rsid w:val="00D57772"/>
    <w:rsid w:val="00D60822"/>
    <w:rsid w:val="00D649FE"/>
    <w:rsid w:val="00D65C4C"/>
    <w:rsid w:val="00D71366"/>
    <w:rsid w:val="00D73882"/>
    <w:rsid w:val="00D74BA8"/>
    <w:rsid w:val="00D75726"/>
    <w:rsid w:val="00D76A34"/>
    <w:rsid w:val="00D842BE"/>
    <w:rsid w:val="00D84DAC"/>
    <w:rsid w:val="00D86632"/>
    <w:rsid w:val="00D94F7F"/>
    <w:rsid w:val="00DA14D2"/>
    <w:rsid w:val="00DA3E00"/>
    <w:rsid w:val="00DA4157"/>
    <w:rsid w:val="00DA4888"/>
    <w:rsid w:val="00DA5409"/>
    <w:rsid w:val="00DA5F0A"/>
    <w:rsid w:val="00DB0E1D"/>
    <w:rsid w:val="00DB27B2"/>
    <w:rsid w:val="00DB31D9"/>
    <w:rsid w:val="00DB32B8"/>
    <w:rsid w:val="00DB675A"/>
    <w:rsid w:val="00DC00F5"/>
    <w:rsid w:val="00DC5015"/>
    <w:rsid w:val="00DC54E7"/>
    <w:rsid w:val="00DC651E"/>
    <w:rsid w:val="00DD04EB"/>
    <w:rsid w:val="00DD4232"/>
    <w:rsid w:val="00DD549B"/>
    <w:rsid w:val="00DE0675"/>
    <w:rsid w:val="00DE0679"/>
    <w:rsid w:val="00DE09AF"/>
    <w:rsid w:val="00DE5A09"/>
    <w:rsid w:val="00DF5634"/>
    <w:rsid w:val="00E04650"/>
    <w:rsid w:val="00E06E89"/>
    <w:rsid w:val="00E104F4"/>
    <w:rsid w:val="00E13A4A"/>
    <w:rsid w:val="00E13C79"/>
    <w:rsid w:val="00E14E3F"/>
    <w:rsid w:val="00E15953"/>
    <w:rsid w:val="00E16104"/>
    <w:rsid w:val="00E1790D"/>
    <w:rsid w:val="00E22CCE"/>
    <w:rsid w:val="00E23986"/>
    <w:rsid w:val="00E2612E"/>
    <w:rsid w:val="00E2761D"/>
    <w:rsid w:val="00E313C1"/>
    <w:rsid w:val="00E349DA"/>
    <w:rsid w:val="00E35927"/>
    <w:rsid w:val="00E37903"/>
    <w:rsid w:val="00E46229"/>
    <w:rsid w:val="00E4732E"/>
    <w:rsid w:val="00E475AF"/>
    <w:rsid w:val="00E51134"/>
    <w:rsid w:val="00E5159A"/>
    <w:rsid w:val="00E53782"/>
    <w:rsid w:val="00E7230A"/>
    <w:rsid w:val="00E72DE7"/>
    <w:rsid w:val="00E73B74"/>
    <w:rsid w:val="00E752FB"/>
    <w:rsid w:val="00E7741A"/>
    <w:rsid w:val="00E80260"/>
    <w:rsid w:val="00E90DF6"/>
    <w:rsid w:val="00E95CC1"/>
    <w:rsid w:val="00EA0BE0"/>
    <w:rsid w:val="00EA6844"/>
    <w:rsid w:val="00EA6F6A"/>
    <w:rsid w:val="00EB05B2"/>
    <w:rsid w:val="00EB2129"/>
    <w:rsid w:val="00EB3967"/>
    <w:rsid w:val="00EB4BB7"/>
    <w:rsid w:val="00EB5E3F"/>
    <w:rsid w:val="00EC0C50"/>
    <w:rsid w:val="00EC2C80"/>
    <w:rsid w:val="00ED11DA"/>
    <w:rsid w:val="00ED2DD6"/>
    <w:rsid w:val="00ED366E"/>
    <w:rsid w:val="00ED4784"/>
    <w:rsid w:val="00ED4B42"/>
    <w:rsid w:val="00EE0996"/>
    <w:rsid w:val="00EE124C"/>
    <w:rsid w:val="00EE230F"/>
    <w:rsid w:val="00EE397C"/>
    <w:rsid w:val="00EE4CE8"/>
    <w:rsid w:val="00EF0EB1"/>
    <w:rsid w:val="00EF1CC4"/>
    <w:rsid w:val="00EF5319"/>
    <w:rsid w:val="00EF6E81"/>
    <w:rsid w:val="00F128DF"/>
    <w:rsid w:val="00F12B57"/>
    <w:rsid w:val="00F1463D"/>
    <w:rsid w:val="00F21D48"/>
    <w:rsid w:val="00F30C6D"/>
    <w:rsid w:val="00F3315B"/>
    <w:rsid w:val="00F34897"/>
    <w:rsid w:val="00F34ACB"/>
    <w:rsid w:val="00F3682C"/>
    <w:rsid w:val="00F369E0"/>
    <w:rsid w:val="00F37CA5"/>
    <w:rsid w:val="00F4074B"/>
    <w:rsid w:val="00F44725"/>
    <w:rsid w:val="00F52DAD"/>
    <w:rsid w:val="00F56E11"/>
    <w:rsid w:val="00F6607C"/>
    <w:rsid w:val="00F660C9"/>
    <w:rsid w:val="00F66558"/>
    <w:rsid w:val="00F67230"/>
    <w:rsid w:val="00F71156"/>
    <w:rsid w:val="00F7241E"/>
    <w:rsid w:val="00F76010"/>
    <w:rsid w:val="00F819AA"/>
    <w:rsid w:val="00F82375"/>
    <w:rsid w:val="00F84AFB"/>
    <w:rsid w:val="00F85879"/>
    <w:rsid w:val="00F90843"/>
    <w:rsid w:val="00F939DD"/>
    <w:rsid w:val="00F93C9B"/>
    <w:rsid w:val="00F94809"/>
    <w:rsid w:val="00F94C77"/>
    <w:rsid w:val="00F9543B"/>
    <w:rsid w:val="00F9649D"/>
    <w:rsid w:val="00FA2F1E"/>
    <w:rsid w:val="00FA5D57"/>
    <w:rsid w:val="00FA7988"/>
    <w:rsid w:val="00FB21E4"/>
    <w:rsid w:val="00FB2563"/>
    <w:rsid w:val="00FB2707"/>
    <w:rsid w:val="00FB329E"/>
    <w:rsid w:val="00FC5798"/>
    <w:rsid w:val="00FD12A1"/>
    <w:rsid w:val="00FD3ECF"/>
    <w:rsid w:val="00FD44F1"/>
    <w:rsid w:val="00FD637A"/>
    <w:rsid w:val="00FD64D5"/>
    <w:rsid w:val="00FD6E6E"/>
    <w:rsid w:val="00FD71C6"/>
    <w:rsid w:val="00FD7254"/>
    <w:rsid w:val="00FE0307"/>
    <w:rsid w:val="00FE3EB3"/>
    <w:rsid w:val="00FE4281"/>
    <w:rsid w:val="00FF0737"/>
    <w:rsid w:val="00FF58BF"/>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Akapit z listą BS,L1,Numerowanie,List Paragraph,Akapit z listą5,maz_wyliczenie,opis dzialania,K-P_odwolanie,A_wyliczenie,Akapit z listą 1"/>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Akapit z listą BS Znak,L1 Znak,Numerowanie Znak,List Paragraph Znak,Akapit z listą5 Znak,maz_wyliczenie Znak,opis dzialania Znak,K-P_odwolanie Znak,A_wyliczenie Znak,Akapit z listą 1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303268">
      <w:bodyDiv w:val="1"/>
      <w:marLeft w:val="0"/>
      <w:marRight w:val="0"/>
      <w:marTop w:val="0"/>
      <w:marBottom w:val="0"/>
      <w:divBdr>
        <w:top w:val="none" w:sz="0" w:space="0" w:color="auto"/>
        <w:left w:val="none" w:sz="0" w:space="0" w:color="auto"/>
        <w:bottom w:val="none" w:sz="0" w:space="0" w:color="auto"/>
        <w:right w:val="none" w:sz="0" w:space="0" w:color="auto"/>
      </w:divBdr>
    </w:div>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l.zacharewicz@interia.pl"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www.muzeumrolnictwa.pl"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6BA5A-BC39-414A-AE0B-6BFEC25D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35</Pages>
  <Words>9404</Words>
  <Characters>56429</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19</cp:revision>
  <cp:lastPrinted>2019-09-12T09:32:00Z</cp:lastPrinted>
  <dcterms:created xsi:type="dcterms:W3CDTF">2019-09-08T16:42:00Z</dcterms:created>
  <dcterms:modified xsi:type="dcterms:W3CDTF">2019-09-12T09:45:00Z</dcterms:modified>
</cp:coreProperties>
</file>